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BC249" w14:textId="5528D1E3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  <w:r w:rsidR="001D007C" w:rsidRPr="00601475">
        <w:rPr>
          <w:rFonts w:ascii="Times New Roman" w:hAnsi="Times New Roman"/>
          <w:sz w:val="24"/>
          <w:szCs w:val="24"/>
        </w:rPr>
        <w:tab/>
      </w:r>
    </w:p>
    <w:p w14:paraId="466E646D" w14:textId="6C753E70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140F72E1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FB6EDF1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Z A K L J U Č A K</w:t>
      </w:r>
    </w:p>
    <w:p w14:paraId="17D305FA" w14:textId="77777777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 xml:space="preserve">o primanju na znanje </w:t>
      </w:r>
      <w:bookmarkStart w:id="0" w:name="_Hlk52285298"/>
      <w:r w:rsidRPr="00601475">
        <w:rPr>
          <w:rFonts w:ascii="Times New Roman" w:hAnsi="Times New Roman"/>
          <w:b/>
          <w:sz w:val="24"/>
          <w:szCs w:val="24"/>
        </w:rPr>
        <w:t xml:space="preserve">Godišnjeg izvještaja o poslovanju trgovačkog društva </w:t>
      </w:r>
      <w:proofErr w:type="spellStart"/>
      <w:r w:rsidRPr="00601475">
        <w:rPr>
          <w:rFonts w:ascii="Times New Roman" w:hAnsi="Times New Roman"/>
          <w:b/>
          <w:sz w:val="24"/>
          <w:szCs w:val="24"/>
        </w:rPr>
        <w:t>Ivaplin</w:t>
      </w:r>
      <w:proofErr w:type="spellEnd"/>
      <w:r w:rsidRPr="00601475">
        <w:rPr>
          <w:rFonts w:ascii="Times New Roman" w:hAnsi="Times New Roman"/>
          <w:b/>
          <w:sz w:val="24"/>
          <w:szCs w:val="24"/>
        </w:rPr>
        <w:t xml:space="preserve"> d.o.o. za distribuciju i opskrbu plinom, Ivanić-Grad, </w:t>
      </w:r>
    </w:p>
    <w:p w14:paraId="15990FFB" w14:textId="4494FAD4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u 2023. godini</w:t>
      </w:r>
    </w:p>
    <w:bookmarkEnd w:id="0"/>
    <w:p w14:paraId="2C06C097" w14:textId="77777777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17215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467FC0D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I.</w:t>
      </w:r>
    </w:p>
    <w:p w14:paraId="243D3D97" w14:textId="14C52854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ab/>
      </w:r>
      <w:r w:rsidRPr="00601475">
        <w:rPr>
          <w:rFonts w:ascii="Times New Roman" w:hAnsi="Times New Roman"/>
          <w:bCs/>
          <w:sz w:val="24"/>
          <w:szCs w:val="24"/>
        </w:rPr>
        <w:tab/>
      </w:r>
      <w:r w:rsidRPr="00601475">
        <w:rPr>
          <w:rFonts w:ascii="Times New Roman" w:hAnsi="Times New Roman"/>
          <w:bCs/>
          <w:sz w:val="24"/>
          <w:szCs w:val="24"/>
        </w:rPr>
        <w:tab/>
        <w:t xml:space="preserve">Prima se na znanje Godišnji izvještaj o poslovanju trgovačkog društva </w:t>
      </w:r>
      <w:proofErr w:type="spellStart"/>
      <w:r w:rsidRPr="00601475">
        <w:rPr>
          <w:rFonts w:ascii="Times New Roman" w:hAnsi="Times New Roman"/>
          <w:bCs/>
          <w:sz w:val="24"/>
          <w:szCs w:val="24"/>
        </w:rPr>
        <w:t>Ivaplin</w:t>
      </w:r>
      <w:proofErr w:type="spellEnd"/>
      <w:r w:rsidRPr="00601475">
        <w:rPr>
          <w:rFonts w:ascii="Times New Roman" w:hAnsi="Times New Roman"/>
          <w:bCs/>
          <w:sz w:val="24"/>
          <w:szCs w:val="24"/>
        </w:rPr>
        <w:t xml:space="preserve"> d.o.o. za distribuciju i opskrbu plinom, Ivanić-Grad, u 2023. godini.</w:t>
      </w:r>
    </w:p>
    <w:p w14:paraId="5C708C8A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4CC7D4C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3EFAD6B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II.</w:t>
      </w:r>
    </w:p>
    <w:p w14:paraId="6CDCAF6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</w:t>
      </w:r>
      <w:r w:rsidRPr="00601475">
        <w:rPr>
          <w:rFonts w:ascii="Times New Roman" w:hAnsi="Times New Roman"/>
          <w:sz w:val="24"/>
          <w:szCs w:val="24"/>
        </w:rPr>
        <w:softHyphen/>
        <w:t>a objaviti će se na internetskoj stranici Općine Križ.</w:t>
      </w:r>
    </w:p>
    <w:p w14:paraId="69429BFF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6776DB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774A5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REPUBLIKA HRVATSKA</w:t>
      </w:r>
    </w:p>
    <w:p w14:paraId="4F52A38D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3059283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6769D26D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61BA7BC2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2AAB5A" w14:textId="303B67DB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6F5EE0">
        <w:rPr>
          <w:rFonts w:ascii="Times New Roman" w:hAnsi="Times New Roman"/>
          <w:sz w:val="24"/>
          <w:szCs w:val="24"/>
        </w:rPr>
        <w:t>025-02/24-01/07</w:t>
      </w:r>
    </w:p>
    <w:p w14:paraId="61FC686C" w14:textId="720C0370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6F5EE0">
        <w:rPr>
          <w:rFonts w:ascii="Times New Roman" w:hAnsi="Times New Roman"/>
          <w:sz w:val="24"/>
          <w:szCs w:val="24"/>
        </w:rPr>
        <w:t>2</w:t>
      </w:r>
    </w:p>
    <w:p w14:paraId="4CBEF0C2" w14:textId="77E73776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Križ,</w:t>
      </w:r>
      <w:r w:rsidR="00E417C7">
        <w:rPr>
          <w:rFonts w:ascii="Times New Roman" w:hAnsi="Times New Roman"/>
          <w:sz w:val="24"/>
          <w:szCs w:val="24"/>
        </w:rPr>
        <w:t xml:space="preserve"> 09.</w:t>
      </w:r>
      <w:r w:rsidRPr="00601475">
        <w:rPr>
          <w:rFonts w:ascii="Times New Roman" w:hAnsi="Times New Roman"/>
          <w:sz w:val="24"/>
          <w:szCs w:val="24"/>
        </w:rPr>
        <w:t xml:space="preserve"> listopada 2024.</w:t>
      </w:r>
    </w:p>
    <w:p w14:paraId="2B3ED113" w14:textId="5493E175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</w:t>
      </w:r>
    </w:p>
    <w:p w14:paraId="23E79794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 xml:space="preserve">          </w:t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PREDSJEDNIK</w:t>
      </w:r>
    </w:p>
    <w:p w14:paraId="06AEBBCC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OPĆINSKOG VIJEĆA OPĆINE KRIŽ:</w:t>
      </w:r>
    </w:p>
    <w:p w14:paraId="786728F8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Zlatko Hrastić</w:t>
      </w:r>
    </w:p>
    <w:p w14:paraId="289BA436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F777AB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6C2F9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29B0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20E15952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02C5E1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122F7F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58EB2FD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758559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D89A7D5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4F88400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CECC3F2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2613D9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9D44C44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07E9DC8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477A34D" w14:textId="64378794" w:rsidR="00E57339" w:rsidRPr="00601475" w:rsidRDefault="00E417C7" w:rsidP="001D007C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3D5F86C" w14:textId="3C92DCBC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1AA2B5D2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F25FF0B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Z A K L J U Č A K</w:t>
      </w:r>
    </w:p>
    <w:p w14:paraId="1FB64D52" w14:textId="6CEB2825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 xml:space="preserve">o primanju na znanje Izvješća o radu i financijskom poslovanju trgovačkog društva </w:t>
      </w:r>
      <w:proofErr w:type="spellStart"/>
      <w:r w:rsidRPr="00601475">
        <w:rPr>
          <w:rFonts w:ascii="Times New Roman" w:hAnsi="Times New Roman"/>
          <w:b/>
          <w:sz w:val="24"/>
          <w:szCs w:val="24"/>
        </w:rPr>
        <w:t>Ivakop</w:t>
      </w:r>
      <w:proofErr w:type="spellEnd"/>
      <w:r w:rsidRPr="00601475">
        <w:rPr>
          <w:rFonts w:ascii="Times New Roman" w:hAnsi="Times New Roman"/>
          <w:b/>
          <w:sz w:val="24"/>
          <w:szCs w:val="24"/>
        </w:rPr>
        <w:t xml:space="preserve"> d.o.o. za komunalne djelatnosti, Ivanić-Grad, za 2023. godinu</w:t>
      </w:r>
    </w:p>
    <w:p w14:paraId="2FC1143D" w14:textId="77777777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322CA6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E79088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I.</w:t>
      </w:r>
    </w:p>
    <w:p w14:paraId="56A07C09" w14:textId="294FC278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ab/>
        <w:t xml:space="preserve">Prima se na znanje Izvješće o radu i financijskom poslovanju trgovačkog društva </w:t>
      </w:r>
      <w:proofErr w:type="spellStart"/>
      <w:r w:rsidRPr="00601475">
        <w:rPr>
          <w:rFonts w:ascii="Times New Roman" w:hAnsi="Times New Roman"/>
          <w:bCs/>
          <w:sz w:val="24"/>
          <w:szCs w:val="24"/>
        </w:rPr>
        <w:t>Ivakop</w:t>
      </w:r>
      <w:proofErr w:type="spellEnd"/>
      <w:r w:rsidRPr="00601475">
        <w:rPr>
          <w:rFonts w:ascii="Times New Roman" w:hAnsi="Times New Roman"/>
          <w:bCs/>
          <w:sz w:val="24"/>
          <w:szCs w:val="24"/>
        </w:rPr>
        <w:t xml:space="preserve"> d.o.o. za komunalne djelatnosti, Ivanić-Grad, za 2023. godinu.</w:t>
      </w:r>
    </w:p>
    <w:p w14:paraId="65C33BC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DDA6C8A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II.</w:t>
      </w:r>
    </w:p>
    <w:p w14:paraId="0F8292A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</w:t>
      </w:r>
      <w:r w:rsidRPr="00601475">
        <w:rPr>
          <w:rFonts w:ascii="Times New Roman" w:hAnsi="Times New Roman"/>
          <w:sz w:val="24"/>
          <w:szCs w:val="24"/>
        </w:rPr>
        <w:softHyphen/>
        <w:t>a objaviti će se na internetskoj stranici Općine Križ.</w:t>
      </w:r>
    </w:p>
    <w:p w14:paraId="1F418E3A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A1453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EA720C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REPUBLIKA HRVATSKA</w:t>
      </w:r>
    </w:p>
    <w:p w14:paraId="3125EB2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16BC4617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4FD995EE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6959A06D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6C750D" w14:textId="0B784CF9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6F5EE0">
        <w:rPr>
          <w:rFonts w:ascii="Times New Roman" w:hAnsi="Times New Roman"/>
          <w:sz w:val="24"/>
          <w:szCs w:val="24"/>
        </w:rPr>
        <w:t>025-02/24-01/04</w:t>
      </w:r>
    </w:p>
    <w:p w14:paraId="11D34C71" w14:textId="212D9B5D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6F5EE0">
        <w:rPr>
          <w:rFonts w:ascii="Times New Roman" w:hAnsi="Times New Roman"/>
          <w:sz w:val="24"/>
          <w:szCs w:val="24"/>
        </w:rPr>
        <w:t>2</w:t>
      </w:r>
    </w:p>
    <w:p w14:paraId="6DA5D098" w14:textId="337A0F53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E417C7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t xml:space="preserve"> listopada 2024.</w:t>
      </w:r>
    </w:p>
    <w:p w14:paraId="0D4F8E94" w14:textId="02926EC6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 </w:t>
      </w:r>
    </w:p>
    <w:p w14:paraId="401D8C85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PREDSJEDNIK</w:t>
      </w:r>
    </w:p>
    <w:p w14:paraId="48A4B277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OPĆINSKOG VIJEĆA OPĆINE KRIŽ:</w:t>
      </w:r>
    </w:p>
    <w:p w14:paraId="715F6B80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Zlatko Hrastić</w:t>
      </w:r>
    </w:p>
    <w:p w14:paraId="74ABF965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8B871D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B1AE7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45D41909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D157B1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1E10F2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7CE045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46E11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EF4218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64908F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A285D2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6FECC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0ABFB9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6A0D2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4D01D8A0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88CCE1" w14:textId="77777777" w:rsidR="001D007C" w:rsidRPr="00601475" w:rsidRDefault="001D007C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A812AE" w14:textId="77777777" w:rsidR="001D007C" w:rsidRPr="00601475" w:rsidRDefault="001D007C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EEDE7D" w14:textId="6A60EDA1" w:rsidR="00E57339" w:rsidRPr="00601475" w:rsidRDefault="001D007C" w:rsidP="001D007C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="00E417C7">
        <w:rPr>
          <w:rFonts w:ascii="Times New Roman" w:hAnsi="Times New Roman"/>
          <w:sz w:val="24"/>
          <w:szCs w:val="24"/>
        </w:rPr>
        <w:t xml:space="preserve"> </w:t>
      </w:r>
    </w:p>
    <w:p w14:paraId="7F865432" w14:textId="32730D2A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</w:t>
      </w:r>
      <w:r w:rsidR="006F5EE0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5F58FE9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42CF6BF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Z A K L J U Č A K</w:t>
      </w:r>
    </w:p>
    <w:p w14:paraId="7C02E72F" w14:textId="149DB6FB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o primanju na znanje Izvješća Uprave o stanju trgovačkog društva Vodoopskrba i odvodnja Zagrebačke županije d.o.o. za vodoopskrbu i odvodnju, Zagreb, za 2023. godinu</w:t>
      </w:r>
    </w:p>
    <w:p w14:paraId="166BE233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3D17633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5B05ACB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I.</w:t>
      </w:r>
    </w:p>
    <w:p w14:paraId="6997F689" w14:textId="5C992569" w:rsidR="00E57339" w:rsidRPr="00601475" w:rsidRDefault="00E57339" w:rsidP="00E57339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ab/>
      </w:r>
      <w:r w:rsidRPr="00601475">
        <w:rPr>
          <w:rFonts w:ascii="Times New Roman" w:hAnsi="Times New Roman"/>
          <w:bCs/>
          <w:sz w:val="24"/>
          <w:szCs w:val="24"/>
        </w:rPr>
        <w:tab/>
        <w:t>Prima se na znanje Izvješće Uprave o stanju trgovačkog društva Vodoopskrba i odvodnja Zagrebačke županije d.o.o. za vodoopskrbu i odvodnju, Zagreb, za 2023. godinu.</w:t>
      </w:r>
    </w:p>
    <w:p w14:paraId="05D9C8FA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EFFE52E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A07DEB2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II.</w:t>
      </w:r>
    </w:p>
    <w:p w14:paraId="6AF702F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</w:t>
      </w:r>
      <w:r w:rsidRPr="00601475">
        <w:rPr>
          <w:rFonts w:ascii="Times New Roman" w:hAnsi="Times New Roman"/>
          <w:sz w:val="24"/>
          <w:szCs w:val="24"/>
        </w:rPr>
        <w:softHyphen/>
        <w:t>a objaviti će se na internetskoj stranici Općine Križ.</w:t>
      </w:r>
    </w:p>
    <w:p w14:paraId="213AAA2F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9F93BB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F351CA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REPUBLIKA HRVATSKA</w:t>
      </w:r>
    </w:p>
    <w:p w14:paraId="77957896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3C401A43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023C5B47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60866B96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DA4D90" w14:textId="2F3B5F9E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6F5EE0">
        <w:rPr>
          <w:rFonts w:ascii="Times New Roman" w:hAnsi="Times New Roman"/>
          <w:sz w:val="24"/>
          <w:szCs w:val="24"/>
        </w:rPr>
        <w:t>025-02/24-01/05</w:t>
      </w:r>
    </w:p>
    <w:p w14:paraId="14DE3F4B" w14:textId="681E94CC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6F5EE0">
        <w:rPr>
          <w:rFonts w:ascii="Times New Roman" w:hAnsi="Times New Roman"/>
          <w:sz w:val="24"/>
          <w:szCs w:val="24"/>
        </w:rPr>
        <w:t>2</w:t>
      </w:r>
    </w:p>
    <w:p w14:paraId="03A47F0A" w14:textId="76809B60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6F5EE0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t xml:space="preserve"> listopada 2024.</w:t>
      </w:r>
    </w:p>
    <w:p w14:paraId="796047A9" w14:textId="41DA6C25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</w:t>
      </w:r>
    </w:p>
    <w:p w14:paraId="7DAA0B7D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PREDSJEDNIK</w:t>
      </w:r>
    </w:p>
    <w:p w14:paraId="7F87A63A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OPĆINSKOG VIJEĆA OPĆINE KRIŽ:</w:t>
      </w:r>
    </w:p>
    <w:p w14:paraId="12010DF6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Zlatko Hrastić</w:t>
      </w:r>
    </w:p>
    <w:p w14:paraId="4D8158D4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399B46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06B99A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6C0B1572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42A1B7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42A128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D2D6F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4E27B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E16EF5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6AAAE3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2A7FEE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7AD9E1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054F80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C7B545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81F4C1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4496B" w14:textId="23891F2B" w:rsidR="00601475" w:rsidRPr="00601475" w:rsidRDefault="00E417C7" w:rsidP="001C2E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 </w:t>
      </w:r>
    </w:p>
    <w:p w14:paraId="59806E2C" w14:textId="7ABB64E3" w:rsidR="00601475" w:rsidRPr="00601475" w:rsidRDefault="00601475" w:rsidP="00BE6F1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Na temelju članka 127. Zakona o proračunu (</w:t>
      </w:r>
      <w:r>
        <w:rPr>
          <w:rFonts w:ascii="Times New Roman" w:hAnsi="Times New Roman"/>
          <w:sz w:val="24"/>
          <w:szCs w:val="24"/>
        </w:rPr>
        <w:t>„</w:t>
      </w:r>
      <w:r w:rsidRPr="00601475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Pr="00601475">
        <w:rPr>
          <w:rFonts w:ascii="Times New Roman" w:hAnsi="Times New Roman"/>
          <w:sz w:val="24"/>
          <w:szCs w:val="24"/>
        </w:rPr>
        <w:t xml:space="preserve"> br</w:t>
      </w:r>
      <w:r>
        <w:rPr>
          <w:rFonts w:ascii="Times New Roman" w:hAnsi="Times New Roman"/>
          <w:sz w:val="24"/>
          <w:szCs w:val="24"/>
        </w:rPr>
        <w:t>.</w:t>
      </w:r>
      <w:r w:rsidRPr="00601475">
        <w:rPr>
          <w:rFonts w:ascii="Times New Roman" w:hAnsi="Times New Roman"/>
          <w:sz w:val="24"/>
          <w:szCs w:val="24"/>
        </w:rPr>
        <w:t xml:space="preserve"> 144/21)</w:t>
      </w:r>
      <w:r w:rsidR="00BE6F16">
        <w:rPr>
          <w:rFonts w:ascii="Times New Roman" w:hAnsi="Times New Roman"/>
          <w:sz w:val="24"/>
          <w:szCs w:val="24"/>
        </w:rPr>
        <w:t>,</w:t>
      </w:r>
      <w:r w:rsidRPr="00601475">
        <w:rPr>
          <w:rFonts w:ascii="Times New Roman" w:hAnsi="Times New Roman"/>
          <w:sz w:val="24"/>
          <w:szCs w:val="24"/>
        </w:rPr>
        <w:t xml:space="preserve"> članka 25. stavk</w:t>
      </w:r>
      <w:r>
        <w:rPr>
          <w:rFonts w:ascii="Times New Roman" w:hAnsi="Times New Roman"/>
          <w:sz w:val="24"/>
          <w:szCs w:val="24"/>
        </w:rPr>
        <w:t>a</w:t>
      </w:r>
      <w:r w:rsidRPr="00601475">
        <w:rPr>
          <w:rFonts w:ascii="Times New Roman" w:hAnsi="Times New Roman"/>
          <w:sz w:val="24"/>
          <w:szCs w:val="24"/>
        </w:rPr>
        <w:t xml:space="preserve"> 1. </w:t>
      </w:r>
      <w:r>
        <w:rPr>
          <w:rFonts w:ascii="Times New Roman" w:hAnsi="Times New Roman"/>
          <w:sz w:val="24"/>
          <w:szCs w:val="24"/>
        </w:rPr>
        <w:t xml:space="preserve">podstavka </w:t>
      </w:r>
      <w:r w:rsidRPr="00601475">
        <w:rPr>
          <w:rFonts w:ascii="Times New Roman" w:hAnsi="Times New Roman"/>
          <w:sz w:val="24"/>
          <w:szCs w:val="24"/>
        </w:rPr>
        <w:t>9. i članka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>100. Statuta Općine Križ (</w:t>
      </w:r>
      <w:r>
        <w:rPr>
          <w:rFonts w:ascii="Times New Roman" w:hAnsi="Times New Roman"/>
          <w:sz w:val="24"/>
          <w:szCs w:val="24"/>
        </w:rPr>
        <w:t>„G</w:t>
      </w:r>
      <w:r w:rsidRPr="00601475">
        <w:rPr>
          <w:rFonts w:ascii="Times New Roman" w:hAnsi="Times New Roman"/>
          <w:sz w:val="24"/>
          <w:szCs w:val="24"/>
        </w:rPr>
        <w:t>lasnik Zagrebačke županije</w:t>
      </w:r>
      <w:r>
        <w:rPr>
          <w:rFonts w:ascii="Times New Roman" w:hAnsi="Times New Roman"/>
          <w:sz w:val="24"/>
          <w:szCs w:val="24"/>
        </w:rPr>
        <w:t xml:space="preserve">“ br. </w:t>
      </w:r>
      <w:r w:rsidRPr="00601475">
        <w:rPr>
          <w:rFonts w:ascii="Times New Roman" w:hAnsi="Times New Roman"/>
          <w:sz w:val="24"/>
          <w:szCs w:val="24"/>
        </w:rPr>
        <w:t>11/21</w:t>
      </w:r>
      <w:r>
        <w:rPr>
          <w:rFonts w:ascii="Times New Roman" w:hAnsi="Times New Roman"/>
          <w:sz w:val="24"/>
          <w:szCs w:val="24"/>
        </w:rPr>
        <w:t xml:space="preserve"> i 57/23</w:t>
      </w:r>
      <w:r w:rsidRPr="00601475">
        <w:rPr>
          <w:rFonts w:ascii="Times New Roman" w:hAnsi="Times New Roman"/>
          <w:sz w:val="24"/>
          <w:szCs w:val="24"/>
        </w:rPr>
        <w:t>)</w:t>
      </w:r>
      <w:r w:rsidR="00BE6F16">
        <w:rPr>
          <w:rFonts w:ascii="Times New Roman" w:hAnsi="Times New Roman"/>
          <w:sz w:val="24"/>
          <w:szCs w:val="24"/>
        </w:rPr>
        <w:t xml:space="preserve"> i </w:t>
      </w:r>
      <w:r w:rsidR="00BE6F16" w:rsidRPr="00601475">
        <w:rPr>
          <w:rFonts w:ascii="Times New Roman" w:hAnsi="Times New Roman"/>
          <w:sz w:val="24"/>
          <w:szCs w:val="24"/>
        </w:rPr>
        <w:t>) i članka 64. Poslovnika Općinskog vijeća Općine Križ („Glasnik Zagrebačke županije“  br. 11/21),</w:t>
      </w:r>
      <w:r w:rsidR="00BE6F16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 xml:space="preserve">Općinsko vijeće Općine Križ na </w:t>
      </w:r>
      <w:r>
        <w:rPr>
          <w:rFonts w:ascii="Times New Roman" w:hAnsi="Times New Roman"/>
          <w:sz w:val="24"/>
          <w:szCs w:val="24"/>
        </w:rPr>
        <w:t xml:space="preserve">31. </w:t>
      </w:r>
      <w:r w:rsidRPr="00601475">
        <w:rPr>
          <w:rFonts w:ascii="Times New Roman" w:hAnsi="Times New Roman"/>
          <w:sz w:val="24"/>
          <w:szCs w:val="24"/>
        </w:rPr>
        <w:t xml:space="preserve">sjednici održanoj </w:t>
      </w:r>
      <w:r>
        <w:rPr>
          <w:rFonts w:ascii="Times New Roman" w:hAnsi="Times New Roman"/>
          <w:sz w:val="24"/>
          <w:szCs w:val="24"/>
        </w:rPr>
        <w:t xml:space="preserve">dana </w:t>
      </w:r>
      <w:r w:rsidR="00E417C7">
        <w:rPr>
          <w:rFonts w:ascii="Times New Roman" w:hAnsi="Times New Roman"/>
          <w:sz w:val="24"/>
          <w:szCs w:val="24"/>
        </w:rPr>
        <w:t xml:space="preserve"> 09.</w:t>
      </w:r>
      <w:r>
        <w:rPr>
          <w:rFonts w:ascii="Times New Roman" w:hAnsi="Times New Roman"/>
          <w:sz w:val="24"/>
          <w:szCs w:val="24"/>
        </w:rPr>
        <w:t xml:space="preserve"> listopada 2024</w:t>
      </w:r>
      <w:r w:rsidRPr="0060147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>donijelo je</w:t>
      </w:r>
    </w:p>
    <w:p w14:paraId="7D1E6A25" w14:textId="77777777" w:rsidR="001C2E68" w:rsidRDefault="001C2E68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78666736"/>
    </w:p>
    <w:p w14:paraId="2F0F6727" w14:textId="2ACC5D27" w:rsidR="00601475" w:rsidRPr="00601475" w:rsidRDefault="00601475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ODLUKU</w:t>
      </w:r>
    </w:p>
    <w:p w14:paraId="7CF4FC7C" w14:textId="77777777" w:rsidR="00601475" w:rsidRPr="00601475" w:rsidRDefault="00601475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 xml:space="preserve">o davanju suglasnosti trgovačkom društvu </w:t>
      </w:r>
    </w:p>
    <w:p w14:paraId="5D871F86" w14:textId="77777777" w:rsidR="00601475" w:rsidRPr="00601475" w:rsidRDefault="00601475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 xml:space="preserve">Vodoopskrba i odvodnja Zagrebačke županije d.o.o. </w:t>
      </w:r>
    </w:p>
    <w:p w14:paraId="23D148E6" w14:textId="77777777" w:rsidR="00601475" w:rsidRDefault="00601475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 dugoročno zaduženje kod Hrvatske poštanske banke d.d.</w:t>
      </w:r>
    </w:p>
    <w:p w14:paraId="28D535DC" w14:textId="77777777" w:rsidR="001C2E68" w:rsidRPr="00601475" w:rsidRDefault="001C2E68" w:rsidP="001C2E6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p w14:paraId="2EE664A4" w14:textId="77777777" w:rsidR="00601475" w:rsidRPr="00601475" w:rsidRDefault="00601475" w:rsidP="001C2E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AFAD2F" w14:textId="77777777" w:rsidR="00601475" w:rsidRDefault="00601475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Članak 1.</w:t>
      </w:r>
    </w:p>
    <w:p w14:paraId="4A9E47DA" w14:textId="77777777" w:rsidR="001C2E68" w:rsidRPr="00601475" w:rsidRDefault="001C2E68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93DA77" w14:textId="3D84DA36" w:rsidR="00601475" w:rsidRDefault="00601475" w:rsidP="001C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Daje se suglasnost za zaduženje Vodoopskrbe i odvodnje Zagrebačke županije d.o.o. putem dugoročnog financijskog kredita kod Hrvatske poštanske banke d.d., </w:t>
      </w:r>
      <w:proofErr w:type="spellStart"/>
      <w:r w:rsidRPr="00601475">
        <w:rPr>
          <w:rFonts w:ascii="Times New Roman" w:hAnsi="Times New Roman"/>
          <w:sz w:val="24"/>
          <w:szCs w:val="24"/>
        </w:rPr>
        <w:t>Jurišićeva</w:t>
      </w:r>
      <w:proofErr w:type="spellEnd"/>
      <w:r w:rsidRPr="00601475">
        <w:rPr>
          <w:rFonts w:ascii="Times New Roman" w:hAnsi="Times New Roman"/>
          <w:sz w:val="24"/>
          <w:szCs w:val="24"/>
        </w:rPr>
        <w:t xml:space="preserve"> 4, Zagreb za su-financiranje ulaganja u sklopu EU projekta „Razvoj </w:t>
      </w:r>
      <w:proofErr w:type="spellStart"/>
      <w:r w:rsidRPr="00601475">
        <w:rPr>
          <w:rFonts w:ascii="Times New Roman" w:hAnsi="Times New Roman"/>
          <w:sz w:val="24"/>
          <w:szCs w:val="24"/>
        </w:rPr>
        <w:t>vodnokomunalne</w:t>
      </w:r>
      <w:proofErr w:type="spellEnd"/>
      <w:r w:rsidRPr="00601475">
        <w:rPr>
          <w:rFonts w:ascii="Times New Roman" w:hAnsi="Times New Roman"/>
          <w:sz w:val="24"/>
          <w:szCs w:val="24"/>
        </w:rPr>
        <w:t xml:space="preserve"> infrastrukture aglomeracije Ivanić-Grad“ pod sljedećim uvjetima:</w:t>
      </w:r>
    </w:p>
    <w:p w14:paraId="4B6FFBD5" w14:textId="77777777" w:rsidR="001C2E68" w:rsidRPr="00601475" w:rsidRDefault="001C2E68" w:rsidP="001C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601475" w:rsidRPr="00601475" w14:paraId="5AE01E6C" w14:textId="77777777" w:rsidTr="001C2E68">
        <w:trPr>
          <w:trHeight w:val="26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BA69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03F1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Osnovni uvjeti</w:t>
            </w:r>
          </w:p>
        </w:tc>
      </w:tr>
      <w:tr w:rsidR="00601475" w:rsidRPr="00601475" w14:paraId="7602AEF1" w14:textId="77777777" w:rsidTr="001C2E68">
        <w:trPr>
          <w:trHeight w:val="40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085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Iznos i valuta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31FD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3.500.000,00 EUR</w:t>
            </w:r>
          </w:p>
        </w:tc>
      </w:tr>
      <w:tr w:rsidR="00601475" w:rsidRPr="00601475" w14:paraId="014204B9" w14:textId="77777777" w:rsidTr="001C2E68">
        <w:trPr>
          <w:trHeight w:val="41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5374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Vrsta kredita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561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Kredit dugoročni – EUR iz sredstava HBOR-a</w:t>
            </w:r>
          </w:p>
        </w:tc>
      </w:tr>
      <w:tr w:rsidR="00601475" w:rsidRPr="00601475" w14:paraId="548711E3" w14:textId="77777777" w:rsidTr="001C2E68">
        <w:trPr>
          <w:trHeight w:val="41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CF7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Namjena kredita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48FE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 xml:space="preserve">Sufinanciranje EU projekta "Razvoj </w:t>
            </w:r>
            <w:proofErr w:type="spellStart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vodnokomunalne</w:t>
            </w:r>
            <w:proofErr w:type="spellEnd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 xml:space="preserve"> infrastrukture aglomeracije Ivanić-Grad" </w:t>
            </w:r>
          </w:p>
        </w:tc>
      </w:tr>
      <w:tr w:rsidR="00601475" w:rsidRPr="00601475" w14:paraId="42F94D8F" w14:textId="77777777" w:rsidTr="001C2E68">
        <w:trPr>
          <w:trHeight w:val="41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1498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Dinamika korištenja kredita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F0F9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Temeljem zahtjeva za isplatom, najkasnije do 31.12.2026.</w:t>
            </w:r>
          </w:p>
        </w:tc>
      </w:tr>
      <w:tr w:rsidR="00601475" w:rsidRPr="00601475" w14:paraId="3F8E1CB1" w14:textId="77777777" w:rsidTr="001C2E68">
        <w:trPr>
          <w:trHeight w:val="439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3D44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Ukupna kamatna stopa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3D2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3,80% godišnja, fiksna ; HBOR subvencionira redovnu kamatu po stopi subvencije u visini 50% godišnje; redovna kamatna stopa uz subvenciju kamate iznosi 1,90% godišnja, fiksna</w:t>
            </w:r>
          </w:p>
        </w:tc>
      </w:tr>
      <w:tr w:rsidR="00601475" w:rsidRPr="00601475" w14:paraId="108B4F9E" w14:textId="77777777" w:rsidTr="001C2E68">
        <w:trPr>
          <w:trHeight w:val="439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5E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Interkalarna</w:t>
            </w:r>
            <w:proofErr w:type="spellEnd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 xml:space="preserve"> kamatna stopa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92A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Fiksna, obračunava se i naplaćuje u visini redovne kamatne stope mjesečno na iskorišteni iznos kredita u razdoblju od dana korištenja do dana stavljanja kredita u otplatu.</w:t>
            </w:r>
          </w:p>
        </w:tc>
      </w:tr>
      <w:tr w:rsidR="00601475" w:rsidRPr="00601475" w14:paraId="2451FB6B" w14:textId="77777777" w:rsidTr="001C2E68">
        <w:trPr>
          <w:trHeight w:val="453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A0C15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Rok i način otplate kredita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6E80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144 jednake mjesečne rate koje dospijevaju svakog zadnjeg dana u mjesecu, od kojih prva dospijeva na naplatu 31.1.2027.</w:t>
            </w:r>
          </w:p>
        </w:tc>
      </w:tr>
      <w:tr w:rsidR="00601475" w:rsidRPr="00601475" w14:paraId="4F8FF38A" w14:textId="77777777" w:rsidTr="001C2E68">
        <w:trPr>
          <w:trHeight w:val="219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0651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Naknada za odobrenje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587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0,30% od iznosa odobrenog kredita</w:t>
            </w:r>
          </w:p>
        </w:tc>
      </w:tr>
      <w:tr w:rsidR="00601475" w:rsidRPr="00601475" w14:paraId="141DE920" w14:textId="77777777" w:rsidTr="001C2E68">
        <w:trPr>
          <w:trHeight w:val="219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E513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 xml:space="preserve">Naknada za </w:t>
            </w:r>
            <w:proofErr w:type="spellStart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nepovučena</w:t>
            </w:r>
            <w:proofErr w:type="spellEnd"/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 xml:space="preserve"> a rezervirana sredstva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F1F9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Bez naknade</w:t>
            </w:r>
          </w:p>
        </w:tc>
      </w:tr>
      <w:tr w:rsidR="00601475" w:rsidRPr="00601475" w14:paraId="68A5FC20" w14:textId="77777777" w:rsidTr="001C2E68">
        <w:trPr>
          <w:trHeight w:val="14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3A47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Naknada za prijevremenu otplatu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A4D6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Bez naknade</w:t>
            </w:r>
          </w:p>
          <w:p w14:paraId="26D586ED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01475" w:rsidRPr="00601475" w14:paraId="5E201AC7" w14:textId="77777777" w:rsidTr="001C2E68">
        <w:trPr>
          <w:trHeight w:val="14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4326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Instrumenti osiguranja kredita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562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Obična i bjanko zadužnica u korist Banke</w:t>
            </w:r>
          </w:p>
          <w:p w14:paraId="79A8DC80" w14:textId="77777777" w:rsidR="00601475" w:rsidRPr="00601475" w:rsidRDefault="00601475" w:rsidP="001C2E6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1475">
              <w:rPr>
                <w:rFonts w:ascii="Times New Roman" w:hAnsi="Times New Roman"/>
                <w:iCs/>
                <w:sz w:val="24"/>
                <w:szCs w:val="24"/>
              </w:rPr>
              <w:t>Obična zadužnica u korist HBOR na iznos subvencije</w:t>
            </w:r>
          </w:p>
        </w:tc>
      </w:tr>
    </w:tbl>
    <w:p w14:paraId="10B01CF0" w14:textId="77777777" w:rsidR="00601475" w:rsidRPr="00601475" w:rsidRDefault="00601475" w:rsidP="001C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2E8A1E" w14:textId="77777777" w:rsidR="001C2E68" w:rsidRDefault="001C2E68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DDA933" w14:textId="77777777" w:rsidR="001C2E68" w:rsidRDefault="001C2E68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20186C" w14:textId="77777777" w:rsidR="00220174" w:rsidRDefault="00220174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52B152" w14:textId="2CB41F43" w:rsidR="00601475" w:rsidRDefault="00601475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Članak 2.</w:t>
      </w:r>
    </w:p>
    <w:p w14:paraId="28CC3B00" w14:textId="77777777" w:rsidR="001C2E68" w:rsidRPr="00601475" w:rsidRDefault="001C2E68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695F04" w14:textId="77777777" w:rsidR="00601475" w:rsidRPr="00601475" w:rsidRDefault="00601475" w:rsidP="001C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Povrat kredita za projekt „Razvoj </w:t>
      </w:r>
      <w:proofErr w:type="spellStart"/>
      <w:r w:rsidRPr="00601475">
        <w:rPr>
          <w:rFonts w:ascii="Times New Roman" w:hAnsi="Times New Roman"/>
          <w:sz w:val="24"/>
          <w:szCs w:val="24"/>
        </w:rPr>
        <w:t>vodnokomunalne</w:t>
      </w:r>
      <w:proofErr w:type="spellEnd"/>
      <w:r w:rsidRPr="00601475">
        <w:rPr>
          <w:rFonts w:ascii="Times New Roman" w:hAnsi="Times New Roman"/>
          <w:sz w:val="24"/>
          <w:szCs w:val="24"/>
        </w:rPr>
        <w:t xml:space="preserve"> infrastrukture aglomeracije Ivanić-Grad“ osigurava se iz naknade za razvoj na vodoopskrbnom području Grada Ivanić-Grad i Općine Kloštar Ivanić.</w:t>
      </w:r>
    </w:p>
    <w:p w14:paraId="376F208D" w14:textId="77777777" w:rsidR="00601475" w:rsidRDefault="00601475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Članak 3.</w:t>
      </w:r>
    </w:p>
    <w:p w14:paraId="012CA010" w14:textId="77777777" w:rsidR="001C2E68" w:rsidRPr="00601475" w:rsidRDefault="001C2E68" w:rsidP="001C2E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40A40E" w14:textId="043D1845" w:rsidR="00601475" w:rsidRPr="00601475" w:rsidRDefault="00601475" w:rsidP="001C2E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 Odluka stupa na snagu danom </w:t>
      </w:r>
      <w:r w:rsidR="001C2E68">
        <w:rPr>
          <w:rFonts w:ascii="Times New Roman" w:hAnsi="Times New Roman"/>
          <w:sz w:val="24"/>
          <w:szCs w:val="24"/>
        </w:rPr>
        <w:t xml:space="preserve">donošenja i objaviti će se na internetskoj stranici Općine Križ. </w:t>
      </w:r>
    </w:p>
    <w:p w14:paraId="28E750A3" w14:textId="77777777" w:rsidR="00601475" w:rsidRPr="00601475" w:rsidRDefault="00601475" w:rsidP="006014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</w:p>
    <w:p w14:paraId="4D0D3EA0" w14:textId="77777777" w:rsidR="00601475" w:rsidRPr="00601475" w:rsidRDefault="00601475" w:rsidP="00601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REPUBLIKA HRVATSKA</w:t>
      </w:r>
    </w:p>
    <w:p w14:paraId="10286FEC" w14:textId="77777777" w:rsidR="00601475" w:rsidRPr="00601475" w:rsidRDefault="00601475" w:rsidP="00601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7A5A6482" w14:textId="77777777" w:rsidR="00601475" w:rsidRPr="00601475" w:rsidRDefault="00601475" w:rsidP="00601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78CEBCC5" w14:textId="77777777" w:rsidR="00601475" w:rsidRPr="00601475" w:rsidRDefault="00601475" w:rsidP="00601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2E2CC0FC" w14:textId="77777777" w:rsidR="00601475" w:rsidRPr="00601475" w:rsidRDefault="00601475" w:rsidP="006014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F46149" w14:textId="4C4CD826" w:rsidR="00601475" w:rsidRPr="00601475" w:rsidRDefault="00601475" w:rsidP="006014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6F5EE0">
        <w:rPr>
          <w:rFonts w:ascii="Times New Roman" w:hAnsi="Times New Roman"/>
          <w:sz w:val="24"/>
          <w:szCs w:val="24"/>
        </w:rPr>
        <w:t>403-01/24-01/01</w:t>
      </w:r>
    </w:p>
    <w:p w14:paraId="0B44E9EA" w14:textId="2D3D0B3B" w:rsidR="00601475" w:rsidRPr="00601475" w:rsidRDefault="00601475" w:rsidP="006014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E5185F">
        <w:rPr>
          <w:rFonts w:ascii="Times New Roman" w:hAnsi="Times New Roman"/>
          <w:sz w:val="24"/>
          <w:szCs w:val="24"/>
        </w:rPr>
        <w:t>3</w:t>
      </w:r>
    </w:p>
    <w:p w14:paraId="6DCE78EB" w14:textId="426EB051" w:rsidR="00601475" w:rsidRPr="00601475" w:rsidRDefault="00601475" w:rsidP="0060147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E417C7">
        <w:rPr>
          <w:rFonts w:ascii="Times New Roman" w:hAnsi="Times New Roman"/>
          <w:sz w:val="24"/>
          <w:szCs w:val="24"/>
        </w:rPr>
        <w:t xml:space="preserve">09. </w:t>
      </w:r>
      <w:r w:rsidRPr="00601475">
        <w:rPr>
          <w:rFonts w:ascii="Times New Roman" w:hAnsi="Times New Roman"/>
          <w:sz w:val="24"/>
          <w:szCs w:val="24"/>
        </w:rPr>
        <w:t>listopada 2024.</w:t>
      </w:r>
    </w:p>
    <w:p w14:paraId="2501B114" w14:textId="77777777" w:rsidR="00601475" w:rsidRPr="00601475" w:rsidRDefault="00601475" w:rsidP="006014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</w:t>
      </w:r>
    </w:p>
    <w:p w14:paraId="4CF320B6" w14:textId="77777777" w:rsidR="00601475" w:rsidRPr="00601475" w:rsidRDefault="00601475" w:rsidP="00601475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PREDSJEDNIK</w:t>
      </w:r>
    </w:p>
    <w:p w14:paraId="263AB4CB" w14:textId="77777777" w:rsidR="00601475" w:rsidRPr="00601475" w:rsidRDefault="00601475" w:rsidP="00601475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OPĆINSKOG VIJEĆA OPĆINE KRIŽ:</w:t>
      </w:r>
    </w:p>
    <w:p w14:paraId="35369EF2" w14:textId="77777777" w:rsidR="00601475" w:rsidRPr="00601475" w:rsidRDefault="00601475" w:rsidP="00601475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Zlatko Hrastić</w:t>
      </w:r>
    </w:p>
    <w:p w14:paraId="0B7C8388" w14:textId="77777777" w:rsidR="00601475" w:rsidRPr="00601475" w:rsidRDefault="00601475" w:rsidP="006014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CEB52C" w14:textId="77777777" w:rsidR="00601475" w:rsidRPr="00601475" w:rsidRDefault="00601475" w:rsidP="006014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093EBE" w14:textId="77777777" w:rsidR="00601475" w:rsidRPr="00601475" w:rsidRDefault="00601475" w:rsidP="006014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73E276F6" w14:textId="70B8A5C2" w:rsidR="00601475" w:rsidRDefault="00601475" w:rsidP="00601475">
      <w:pPr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</w:p>
    <w:p w14:paraId="680DC302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40575B8A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580761F0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2D0C53A0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535FECD5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7E02F1E8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7ADCB5AC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2F5B07CA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7A39E111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4E8851E3" w14:textId="77777777" w:rsidR="001C2E68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187F8EBE" w14:textId="77777777" w:rsidR="001C2E68" w:rsidRPr="00601475" w:rsidRDefault="001C2E68" w:rsidP="00601475">
      <w:pPr>
        <w:jc w:val="both"/>
        <w:rPr>
          <w:rFonts w:ascii="Times New Roman" w:hAnsi="Times New Roman"/>
          <w:sz w:val="24"/>
          <w:szCs w:val="24"/>
        </w:rPr>
      </w:pPr>
    </w:p>
    <w:p w14:paraId="51FABF51" w14:textId="77777777" w:rsidR="00601475" w:rsidRPr="00601475" w:rsidRDefault="00601475" w:rsidP="00601475">
      <w:pPr>
        <w:jc w:val="both"/>
        <w:rPr>
          <w:rFonts w:ascii="Times New Roman" w:hAnsi="Times New Roman"/>
          <w:sz w:val="24"/>
          <w:szCs w:val="24"/>
        </w:rPr>
      </w:pPr>
    </w:p>
    <w:p w14:paraId="4B569B1D" w14:textId="77777777" w:rsidR="00C86F57" w:rsidRDefault="00601475" w:rsidP="00C86F57">
      <w:pPr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</w:p>
    <w:p w14:paraId="02975E0B" w14:textId="064CCCB9" w:rsidR="00E57339" w:rsidRPr="00601475" w:rsidRDefault="00E417C7" w:rsidP="00C86F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59F341E" w14:textId="0718FA6D" w:rsidR="00E57339" w:rsidRPr="00601475" w:rsidRDefault="00E57339" w:rsidP="001D007C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</w:t>
      </w:r>
      <w:r w:rsidRPr="00601475">
        <w:rPr>
          <w:rFonts w:ascii="Times New Roman" w:eastAsia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Općinsko vijeće Općine Križ na 31. sjednici održanoj dana </w:t>
      </w:r>
      <w:r w:rsidR="00E417C7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t xml:space="preserve"> listopada 2024. godine donijelo je </w:t>
      </w:r>
    </w:p>
    <w:p w14:paraId="279F53AB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265988C3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3E058C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60BBF156" w14:textId="159A6826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 xml:space="preserve">o primanju na znanje Izvještaja o radu i financijskom poslovanju za 2023. godinu, trgovačkog društva Obiteljski radio Ivanić d.o.o. Ivanić-Grad </w:t>
      </w:r>
    </w:p>
    <w:p w14:paraId="25265EEA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5194C8" w14:textId="77777777" w:rsidR="00276F9D" w:rsidRPr="00601475" w:rsidRDefault="00276F9D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13F55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34B835F8" w14:textId="3774C41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Prima se na znanje Izvještaj o radu i financijskom poslovanju za 2023. godinu, trgovačkog društva Obiteljski radio Ivanić d.o.o. Ivanić-Grad.</w:t>
      </w:r>
    </w:p>
    <w:p w14:paraId="19FB2E6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42F1D6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E889E70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4A32FF3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217684C1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CF9F6D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6A24051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02E4442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0A17959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45D27A4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A9DE0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6D6AF" w14:textId="425E7879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D3652D" w:rsidRPr="0072275F">
        <w:rPr>
          <w:rFonts w:ascii="Times New Roman" w:hAnsi="Times New Roman"/>
          <w:sz w:val="24"/>
          <w:szCs w:val="24"/>
        </w:rPr>
        <w:t>614-01/2</w:t>
      </w:r>
      <w:r w:rsidR="00D3652D">
        <w:rPr>
          <w:rFonts w:ascii="Times New Roman" w:hAnsi="Times New Roman"/>
          <w:sz w:val="24"/>
          <w:szCs w:val="24"/>
        </w:rPr>
        <w:t>3</w:t>
      </w:r>
      <w:r w:rsidR="00D3652D" w:rsidRPr="0072275F">
        <w:rPr>
          <w:rFonts w:ascii="Times New Roman" w:hAnsi="Times New Roman"/>
          <w:sz w:val="24"/>
          <w:szCs w:val="24"/>
        </w:rPr>
        <w:t>-01/0</w:t>
      </w:r>
      <w:r w:rsidR="00D3652D">
        <w:rPr>
          <w:rFonts w:ascii="Times New Roman" w:hAnsi="Times New Roman"/>
          <w:sz w:val="24"/>
          <w:szCs w:val="24"/>
        </w:rPr>
        <w:t>3</w:t>
      </w:r>
    </w:p>
    <w:p w14:paraId="5A56B6E3" w14:textId="21916C3D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E5185F">
        <w:rPr>
          <w:rFonts w:ascii="Times New Roman" w:hAnsi="Times New Roman"/>
          <w:sz w:val="24"/>
          <w:szCs w:val="24"/>
        </w:rPr>
        <w:t>1</w:t>
      </w:r>
      <w:r w:rsidR="006E0F39">
        <w:rPr>
          <w:rFonts w:ascii="Times New Roman" w:hAnsi="Times New Roman"/>
          <w:sz w:val="24"/>
          <w:szCs w:val="24"/>
        </w:rPr>
        <w:t>9</w:t>
      </w:r>
    </w:p>
    <w:p w14:paraId="4BB30EF6" w14:textId="08CCD6C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Križ,</w:t>
      </w:r>
      <w:r w:rsidR="00E417C7">
        <w:rPr>
          <w:rFonts w:ascii="Times New Roman" w:hAnsi="Times New Roman"/>
          <w:sz w:val="24"/>
          <w:szCs w:val="24"/>
        </w:rPr>
        <w:t xml:space="preserve"> 09.</w:t>
      </w:r>
      <w:r w:rsidR="003E46F7" w:rsidRPr="00601475">
        <w:rPr>
          <w:rFonts w:ascii="Times New Roman" w:hAnsi="Times New Roman"/>
          <w:sz w:val="24"/>
          <w:szCs w:val="24"/>
        </w:rPr>
        <w:t xml:space="preserve"> listopada</w:t>
      </w:r>
      <w:r w:rsidRPr="00601475">
        <w:rPr>
          <w:rFonts w:ascii="Times New Roman" w:hAnsi="Times New Roman"/>
          <w:sz w:val="24"/>
          <w:szCs w:val="24"/>
        </w:rPr>
        <w:t xml:space="preserve"> 202</w:t>
      </w:r>
      <w:r w:rsidR="003E46F7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.</w:t>
      </w:r>
      <w:r w:rsidRPr="00601475">
        <w:rPr>
          <w:rFonts w:ascii="Times New Roman" w:hAnsi="Times New Roman"/>
          <w:sz w:val="24"/>
          <w:szCs w:val="24"/>
        </w:rPr>
        <w:tab/>
      </w:r>
    </w:p>
    <w:p w14:paraId="2F51CDC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PREDSJEDNIK </w:t>
      </w:r>
    </w:p>
    <w:p w14:paraId="70513AE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OPĆINSKOG VIJEĆA OPĆINE KRIŽ:</w:t>
      </w:r>
    </w:p>
    <w:p w14:paraId="774D1B9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Zlatko Hrastić</w:t>
      </w:r>
    </w:p>
    <w:p w14:paraId="64292755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19D6C4D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F4B3C15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44CDDC0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E3ECB5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9FCD36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347667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533D993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12EA229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50FDCD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C988ED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AD4479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928926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486297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9F20B0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180F1AB" w14:textId="3BA47DB9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7FAF8AC4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6B8AB3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Z A K L J U Č A K</w:t>
      </w:r>
    </w:p>
    <w:p w14:paraId="14B4B47F" w14:textId="54BB6614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475">
        <w:rPr>
          <w:rFonts w:ascii="Times New Roman" w:hAnsi="Times New Roman"/>
          <w:b/>
          <w:sz w:val="24"/>
          <w:szCs w:val="24"/>
        </w:rPr>
        <w:t>o primanju na znanje Izvješća o radu trgovačkog društva Poduzetnička zona Križ d.o.o. za razvoj poduzetništva, izgradnju i upravljanje komunalnom infrastrukturom, objektima i poduzetničkom zonom, Križ, za 2023. godinu</w:t>
      </w:r>
    </w:p>
    <w:p w14:paraId="4F70C478" w14:textId="77777777" w:rsidR="00276F9D" w:rsidRPr="00601475" w:rsidRDefault="00276F9D" w:rsidP="00E573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5545AB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I.</w:t>
      </w:r>
    </w:p>
    <w:p w14:paraId="5F5E6EA3" w14:textId="4825E9B3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ab/>
        <w:t>Prima se na znanje Izvješće o radu trgovačkog društva Poduzetnička zona Križ d.o.o. za razvoj poduzetništva, izgradnju i upravljanje komunalnom infrastrukturom, objektima i poduzetničkom zonom, Križ, za 2023. godinu.</w:t>
      </w:r>
    </w:p>
    <w:p w14:paraId="44C741ED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B38EB5A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1A9B5C2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01475">
        <w:rPr>
          <w:rFonts w:ascii="Times New Roman" w:hAnsi="Times New Roman"/>
          <w:bCs/>
          <w:sz w:val="24"/>
          <w:szCs w:val="24"/>
        </w:rPr>
        <w:t>II.</w:t>
      </w:r>
    </w:p>
    <w:p w14:paraId="26AEBA0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</w:t>
      </w:r>
      <w:r w:rsidRPr="00601475">
        <w:rPr>
          <w:rFonts w:ascii="Times New Roman" w:hAnsi="Times New Roman"/>
          <w:sz w:val="24"/>
          <w:szCs w:val="24"/>
        </w:rPr>
        <w:softHyphen/>
        <w:t>a objaviti će se na internetskoj stranici Općine Križ.</w:t>
      </w:r>
    </w:p>
    <w:p w14:paraId="1824781D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20BFE2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REPUBLIKA HRVATSKA</w:t>
      </w:r>
    </w:p>
    <w:p w14:paraId="656E28A7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4E1A698E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66505316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32905F6A" w14:textId="77777777" w:rsidR="00E57339" w:rsidRPr="00601475" w:rsidRDefault="00E57339" w:rsidP="00E573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A938FA" w14:textId="6E4C803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E5185F">
        <w:rPr>
          <w:rFonts w:ascii="Times New Roman" w:hAnsi="Times New Roman"/>
          <w:sz w:val="24"/>
          <w:szCs w:val="24"/>
        </w:rPr>
        <w:t>025-02/24-01/06</w:t>
      </w:r>
    </w:p>
    <w:p w14:paraId="61FBB5FF" w14:textId="13EF41CD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</w:t>
      </w:r>
      <w:r w:rsidR="00E5185F">
        <w:rPr>
          <w:rFonts w:ascii="Times New Roman" w:hAnsi="Times New Roman"/>
          <w:sz w:val="24"/>
          <w:szCs w:val="24"/>
        </w:rPr>
        <w:t>-</w:t>
      </w:r>
      <w:r w:rsidRPr="00601475">
        <w:rPr>
          <w:rFonts w:ascii="Times New Roman" w:hAnsi="Times New Roman"/>
          <w:sz w:val="24"/>
          <w:szCs w:val="24"/>
        </w:rPr>
        <w:t>16-01-24-</w:t>
      </w:r>
      <w:r w:rsidR="00E5185F">
        <w:rPr>
          <w:rFonts w:ascii="Times New Roman" w:hAnsi="Times New Roman"/>
          <w:sz w:val="24"/>
          <w:szCs w:val="24"/>
        </w:rPr>
        <w:t>2</w:t>
      </w:r>
    </w:p>
    <w:p w14:paraId="7A6905D0" w14:textId="760B10ED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E417C7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t xml:space="preserve"> listopada 2024.</w:t>
      </w:r>
    </w:p>
    <w:p w14:paraId="1081D60D" w14:textId="5CDC9F02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</w:t>
      </w:r>
    </w:p>
    <w:p w14:paraId="5FFD5F1A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</w:t>
      </w:r>
    </w:p>
    <w:p w14:paraId="163652FF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PREDSJEDNIK</w:t>
      </w:r>
    </w:p>
    <w:p w14:paraId="3D1ABF5A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OPĆINSKOG VIJEĆA OPĆINE KRIŽ:</w:t>
      </w:r>
    </w:p>
    <w:p w14:paraId="462BBACF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</w:r>
      <w:r w:rsidRPr="00601475">
        <w:rPr>
          <w:szCs w:val="24"/>
        </w:rPr>
        <w:tab/>
        <w:t>Zlatko Hrastić</w:t>
      </w:r>
    </w:p>
    <w:p w14:paraId="16AA6C3F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076695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6DF736B8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FB33D2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FC640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653940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22856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E24E26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DCD8A6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05822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1E58B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FF37E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CF520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C4A9FC" w14:textId="77777777" w:rsidR="00E57339" w:rsidRPr="00601475" w:rsidRDefault="00E57339" w:rsidP="00E57339">
      <w:pPr>
        <w:tabs>
          <w:tab w:val="left" w:pos="595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A0ED2" w14:textId="77777777" w:rsidR="00E57339" w:rsidRPr="00601475" w:rsidRDefault="00E57339" w:rsidP="00E573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015200" w14:textId="77777777" w:rsidR="00E417C7" w:rsidRDefault="00E417C7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4F19A8" w14:textId="7665EB50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 xml:space="preserve">09.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listopada 2024. godine donijelo je </w:t>
      </w:r>
    </w:p>
    <w:p w14:paraId="1ED14D8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990DD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30B4AEFF" w14:textId="58556762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o primanju na znanje Izvješća o radu Javne vatrogasne postrojbe Grada Ivanić-Grada za 2023. godinu</w:t>
      </w:r>
    </w:p>
    <w:p w14:paraId="3CAFC6C1" w14:textId="77777777" w:rsidR="00276F9D" w:rsidRPr="00601475" w:rsidRDefault="00276F9D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9245A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578766B2" w14:textId="5016B079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Prima se na znanje Izvješće o radu Javne vatrogasne postrojbe Grada Ivanić-Grada za 2023. godinu.</w:t>
      </w:r>
    </w:p>
    <w:p w14:paraId="007B8FA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F4212F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44DD8044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008E9872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</w:p>
    <w:p w14:paraId="797B0036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7EC41DA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44B2E67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1E411A4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42992F71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BDD73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75384" w14:textId="7D6668B3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KLASA:</w:t>
      </w:r>
      <w:r w:rsidR="00D3652D" w:rsidRPr="00D3652D">
        <w:rPr>
          <w:rFonts w:ascii="Times New Roman" w:hAnsi="Times New Roman"/>
          <w:sz w:val="24"/>
          <w:szCs w:val="24"/>
        </w:rPr>
        <w:t xml:space="preserve"> </w:t>
      </w:r>
      <w:r w:rsidR="00D3652D" w:rsidRPr="0072275F">
        <w:rPr>
          <w:rFonts w:ascii="Times New Roman" w:hAnsi="Times New Roman"/>
          <w:sz w:val="24"/>
          <w:szCs w:val="24"/>
        </w:rPr>
        <w:t>2</w:t>
      </w:r>
      <w:r w:rsidR="00D3652D">
        <w:rPr>
          <w:rFonts w:ascii="Times New Roman" w:hAnsi="Times New Roman"/>
          <w:sz w:val="24"/>
          <w:szCs w:val="24"/>
        </w:rPr>
        <w:t>50</w:t>
      </w:r>
      <w:r w:rsidR="00D3652D" w:rsidRPr="0072275F">
        <w:rPr>
          <w:rFonts w:ascii="Times New Roman" w:hAnsi="Times New Roman"/>
          <w:sz w:val="24"/>
          <w:szCs w:val="24"/>
        </w:rPr>
        <w:t>-01/2</w:t>
      </w:r>
      <w:r w:rsidR="00D3652D">
        <w:rPr>
          <w:rFonts w:ascii="Times New Roman" w:hAnsi="Times New Roman"/>
          <w:sz w:val="24"/>
          <w:szCs w:val="24"/>
        </w:rPr>
        <w:t>3</w:t>
      </w:r>
      <w:r w:rsidR="00D3652D" w:rsidRPr="0072275F">
        <w:rPr>
          <w:rFonts w:ascii="Times New Roman" w:hAnsi="Times New Roman"/>
          <w:sz w:val="24"/>
          <w:szCs w:val="24"/>
        </w:rPr>
        <w:t>-01/0</w:t>
      </w:r>
      <w:r w:rsidR="00D3652D">
        <w:rPr>
          <w:rFonts w:ascii="Times New Roman" w:hAnsi="Times New Roman"/>
          <w:sz w:val="24"/>
          <w:szCs w:val="24"/>
        </w:rPr>
        <w:t>2</w:t>
      </w:r>
      <w:r w:rsidRPr="00601475">
        <w:rPr>
          <w:rFonts w:ascii="Times New Roman" w:hAnsi="Times New Roman"/>
          <w:sz w:val="24"/>
          <w:szCs w:val="24"/>
        </w:rPr>
        <w:t xml:space="preserve"> </w:t>
      </w:r>
    </w:p>
    <w:p w14:paraId="754BE1AA" w14:textId="5CBC1FBA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E5185F">
        <w:rPr>
          <w:rFonts w:ascii="Times New Roman" w:hAnsi="Times New Roman"/>
          <w:sz w:val="24"/>
          <w:szCs w:val="24"/>
        </w:rPr>
        <w:t>7</w:t>
      </w:r>
    </w:p>
    <w:p w14:paraId="03C30BC8" w14:textId="19B8B24F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="00E417C7">
        <w:rPr>
          <w:rFonts w:ascii="Times New Roman" w:hAnsi="Times New Roman"/>
          <w:sz w:val="24"/>
          <w:szCs w:val="24"/>
        </w:rPr>
        <w:t xml:space="preserve">09. </w:t>
      </w:r>
      <w:r w:rsidRPr="00601475">
        <w:rPr>
          <w:rFonts w:ascii="Times New Roman" w:hAnsi="Times New Roman"/>
          <w:sz w:val="24"/>
          <w:szCs w:val="24"/>
        </w:rPr>
        <w:t>listopada 2024.</w:t>
      </w:r>
    </w:p>
    <w:p w14:paraId="7D8191B1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</w:p>
    <w:p w14:paraId="2B59671D" w14:textId="440D79E0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  PREDSJEDNIK </w:t>
      </w:r>
    </w:p>
    <w:p w14:paraId="1FD582B4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OPĆINSKOG VIJEĆA OPĆINE KRIŽ:</w:t>
      </w:r>
    </w:p>
    <w:p w14:paraId="5D03EB9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Zlatko Hrastić</w:t>
      </w:r>
    </w:p>
    <w:p w14:paraId="7A71BC2B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4CC64A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45FEAB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BC1C43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950F80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80A78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8A87E0D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F88A9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EABDB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F7C1788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9F62FF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BA59904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AEC1A20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EB31824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7B1E0B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078D52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2C57AE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D08A9FC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0D174" w14:textId="73DEA8E5" w:rsidR="00E57339" w:rsidRPr="00601475" w:rsidRDefault="00E417C7" w:rsidP="001D007C">
      <w:pPr>
        <w:widowControl w:val="0"/>
        <w:suppressAutoHyphens/>
        <w:autoSpaceDE w:val="0"/>
        <w:autoSpaceDN w:val="0"/>
        <w:spacing w:after="0" w:line="240" w:lineRule="auto"/>
        <w:ind w:left="707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0827A5A" w14:textId="002F0240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1DC52682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F62FC2E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037137F9" w14:textId="03D2DBBB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o primanju na znanje Izvješća o radu Vatrogasne zajednice Općine Križ za 2023. godinu</w:t>
      </w:r>
    </w:p>
    <w:p w14:paraId="23B831C1" w14:textId="77777777" w:rsidR="00276F9D" w:rsidRPr="00601475" w:rsidRDefault="00276F9D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7062F2" w14:textId="77777777" w:rsidR="00276F9D" w:rsidRPr="00601475" w:rsidRDefault="00276F9D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CE99B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45EB2611" w14:textId="12FFD3D3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Prima se na znanje Izvješće o radu Vatrogasne zajednice Općine Križ za 2023. godinu.</w:t>
      </w:r>
    </w:p>
    <w:p w14:paraId="6920434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AAB4D1B" w14:textId="77777777" w:rsidR="00276F9D" w:rsidRPr="00601475" w:rsidRDefault="00276F9D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15C2B4B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699CB9B5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3C8D490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338013E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66945D9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64D87C25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601F7A0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3299F9B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0D0B9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8359BC" w14:textId="276BB51F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D3652D" w:rsidRPr="0072275F">
        <w:rPr>
          <w:rFonts w:ascii="Times New Roman" w:hAnsi="Times New Roman"/>
          <w:sz w:val="24"/>
          <w:szCs w:val="24"/>
        </w:rPr>
        <w:t>250-01/2</w:t>
      </w:r>
      <w:r w:rsidR="00D3652D">
        <w:rPr>
          <w:rFonts w:ascii="Times New Roman" w:hAnsi="Times New Roman"/>
          <w:sz w:val="24"/>
          <w:szCs w:val="24"/>
        </w:rPr>
        <w:t>3</w:t>
      </w:r>
      <w:r w:rsidR="00D3652D" w:rsidRPr="0072275F">
        <w:rPr>
          <w:rFonts w:ascii="Times New Roman" w:hAnsi="Times New Roman"/>
          <w:sz w:val="24"/>
          <w:szCs w:val="24"/>
        </w:rPr>
        <w:t>-01/0</w:t>
      </w:r>
      <w:r w:rsidR="00D3652D">
        <w:rPr>
          <w:rFonts w:ascii="Times New Roman" w:hAnsi="Times New Roman"/>
          <w:sz w:val="24"/>
          <w:szCs w:val="24"/>
        </w:rPr>
        <w:t>1</w:t>
      </w:r>
    </w:p>
    <w:p w14:paraId="6EEE805B" w14:textId="57FDB96D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E5185F">
        <w:rPr>
          <w:rFonts w:ascii="Times New Roman" w:hAnsi="Times New Roman"/>
          <w:sz w:val="24"/>
          <w:szCs w:val="24"/>
        </w:rPr>
        <w:t>15</w:t>
      </w:r>
    </w:p>
    <w:p w14:paraId="4F5548B7" w14:textId="1D569A3D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="00E417C7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t xml:space="preserve"> listopada 2024.</w:t>
      </w:r>
    </w:p>
    <w:p w14:paraId="15D36A5A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       PREDSJEDNIK </w:t>
      </w:r>
    </w:p>
    <w:p w14:paraId="6AA3B850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>OPĆINSKOG VIJEĆA OPĆINE KRIŽ:</w:t>
      </w:r>
    </w:p>
    <w:p w14:paraId="25E2C90E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</w:t>
      </w:r>
      <w:r w:rsidRPr="00601475">
        <w:rPr>
          <w:rFonts w:ascii="Times New Roman" w:hAnsi="Times New Roman"/>
          <w:sz w:val="24"/>
          <w:szCs w:val="24"/>
        </w:rPr>
        <w:tab/>
        <w:t xml:space="preserve"> Zlatko Hrastić</w:t>
      </w:r>
    </w:p>
    <w:p w14:paraId="0847D875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7C71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AD74E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469A611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414BB3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A5EC2B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0608D85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21F32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879A563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DCAA3BA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1F8027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2837EA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99E83F8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139768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484AA58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087BAF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1D42E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9C88E9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363119" w14:textId="77777777" w:rsidR="00E57339" w:rsidRPr="00601475" w:rsidRDefault="00E57339" w:rsidP="00276F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5DB3EC" w14:textId="33BC59FE" w:rsidR="00E57339" w:rsidRPr="00601475" w:rsidRDefault="00E417C7" w:rsidP="001D007C">
      <w:pPr>
        <w:widowControl w:val="0"/>
        <w:suppressAutoHyphens/>
        <w:autoSpaceDE w:val="0"/>
        <w:autoSpaceDN w:val="0"/>
        <w:spacing w:after="0" w:line="240" w:lineRule="auto"/>
        <w:ind w:left="708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9B280F9" w14:textId="1A52095B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>Na temelju članka 35. Zakona o lokalnoj i područnoj (regionalnoj) samoupravi ("Narodne novine" br. 33/01, 60/01, 129/05, 109/07, 125/08, 36/09, 150/11, 144/12, 19/13, 137/15, 123/17, 98/19 i 144/20),  članaka 25. i 100. Statuta Općine Križ („Glasnik Zagrebačke županije“ br. 11/21 i 57/23) i članka 64. Poslovnika Općinskog vijeća Općine Križ („Glasnik Zagrebačke županije“ br. 11/21),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102D6A7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30DF4E" w14:textId="2B023EBC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45F3884E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o primanju na znanje Izvješća o radu Gradskog društva Crvenog Križa Ivanić-Grad</w:t>
      </w:r>
    </w:p>
    <w:p w14:paraId="2AC0F16D" w14:textId="4476FE9C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 xml:space="preserve"> za 2023. godinu</w:t>
      </w:r>
    </w:p>
    <w:p w14:paraId="46FABB50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F0C84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40FC7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7B21B6BE" w14:textId="747177EA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Prima se na znanje Izvješće o radu Gradskog društva Crvenog Križa Ivanić-Grad za 2023. godinu.</w:t>
      </w:r>
    </w:p>
    <w:p w14:paraId="576C97A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039D0A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1AC76A1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404FCAD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50257777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</w:p>
    <w:p w14:paraId="4864F682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6451B0BE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2CF648DC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7F55DF9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1C704CA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39423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ADFD83" w14:textId="28D0B9DB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KLASA:</w:t>
      </w:r>
      <w:r w:rsidR="00D3652D" w:rsidRPr="00D3652D">
        <w:rPr>
          <w:rFonts w:ascii="Times New Roman" w:hAnsi="Times New Roman"/>
          <w:sz w:val="24"/>
          <w:szCs w:val="24"/>
        </w:rPr>
        <w:t xml:space="preserve"> </w:t>
      </w:r>
      <w:r w:rsidR="00D3652D" w:rsidRPr="0072275F">
        <w:rPr>
          <w:rFonts w:ascii="Times New Roman" w:hAnsi="Times New Roman"/>
          <w:sz w:val="24"/>
          <w:szCs w:val="24"/>
        </w:rPr>
        <w:t>550-01/2</w:t>
      </w:r>
      <w:r w:rsidR="00D3652D">
        <w:rPr>
          <w:rFonts w:ascii="Times New Roman" w:hAnsi="Times New Roman"/>
          <w:sz w:val="24"/>
          <w:szCs w:val="24"/>
        </w:rPr>
        <w:t>3</w:t>
      </w:r>
      <w:r w:rsidR="00D3652D" w:rsidRPr="0072275F">
        <w:rPr>
          <w:rFonts w:ascii="Times New Roman" w:hAnsi="Times New Roman"/>
          <w:sz w:val="24"/>
          <w:szCs w:val="24"/>
        </w:rPr>
        <w:t>-01/0</w:t>
      </w:r>
      <w:r w:rsidR="00D3652D">
        <w:rPr>
          <w:rFonts w:ascii="Times New Roman" w:hAnsi="Times New Roman"/>
          <w:sz w:val="24"/>
          <w:szCs w:val="24"/>
        </w:rPr>
        <w:t>1</w:t>
      </w:r>
      <w:r w:rsidRPr="00601475">
        <w:rPr>
          <w:rFonts w:ascii="Times New Roman" w:hAnsi="Times New Roman"/>
          <w:sz w:val="24"/>
          <w:szCs w:val="24"/>
        </w:rPr>
        <w:t xml:space="preserve">  </w:t>
      </w:r>
    </w:p>
    <w:p w14:paraId="73E37A01" w14:textId="3C512243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238-16-01-24-</w:t>
      </w:r>
      <w:r w:rsidR="00E5185F">
        <w:rPr>
          <w:rFonts w:ascii="Times New Roman" w:hAnsi="Times New Roman"/>
          <w:sz w:val="24"/>
          <w:szCs w:val="24"/>
        </w:rPr>
        <w:t>18</w:t>
      </w:r>
    </w:p>
    <w:p w14:paraId="3499F426" w14:textId="2434B69E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Križ,</w:t>
      </w:r>
      <w:r w:rsidR="00E417C7">
        <w:rPr>
          <w:rFonts w:ascii="Times New Roman" w:hAnsi="Times New Roman"/>
          <w:sz w:val="24"/>
          <w:szCs w:val="24"/>
        </w:rPr>
        <w:t xml:space="preserve"> 09.</w:t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  <w:t xml:space="preserve"> listopada 2024.</w:t>
      </w:r>
    </w:p>
    <w:p w14:paraId="78CC7C75" w14:textId="1E42CD19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</w:p>
    <w:p w14:paraId="57CF9DB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 PREDSJEDNIK </w:t>
      </w:r>
    </w:p>
    <w:p w14:paraId="52E1A5F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OPĆINSKOG VIJEĆA OPĆINE KRIŽ:</w:t>
      </w:r>
    </w:p>
    <w:p w14:paraId="35A972B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 Zlatko Hrastić</w:t>
      </w:r>
    </w:p>
    <w:p w14:paraId="40A38D5C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72CDF3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853C0B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014F35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EC90A2F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19866E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EB127E6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549D4A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22E7BD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ED11265" w14:textId="77777777" w:rsidR="00276F9D" w:rsidRPr="00601475" w:rsidRDefault="00276F9D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0211EEB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1ABEE5F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E4738D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631B52C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C0047BA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1CC9664" w14:textId="77777777" w:rsidR="00E57339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CBD8BB" w14:textId="77777777" w:rsidR="00E417C7" w:rsidRPr="00601475" w:rsidRDefault="00E417C7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88CA53F" w14:textId="1184975F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lastRenderedPageBreak/>
        <w:t>Na temelju članka 48. stavka 4. Zakona o predškolskom odgoju i obrazovanju  („Narodne novine“ br. 10/97, 107/07, 94/13, 98/19</w:t>
      </w:r>
      <w:r w:rsidR="00D3652D">
        <w:rPr>
          <w:rFonts w:ascii="Times New Roman" w:hAnsi="Times New Roman"/>
          <w:sz w:val="24"/>
          <w:szCs w:val="24"/>
        </w:rPr>
        <w:t>,</w:t>
      </w:r>
      <w:r w:rsidRPr="00601475">
        <w:rPr>
          <w:rFonts w:ascii="Times New Roman" w:hAnsi="Times New Roman"/>
          <w:sz w:val="24"/>
          <w:szCs w:val="24"/>
        </w:rPr>
        <w:t xml:space="preserve"> 57/22</w:t>
      </w:r>
      <w:r w:rsidR="00D3652D">
        <w:rPr>
          <w:rFonts w:ascii="Times New Roman" w:hAnsi="Times New Roman"/>
          <w:sz w:val="24"/>
          <w:szCs w:val="24"/>
        </w:rPr>
        <w:t xml:space="preserve"> i 101/23</w:t>
      </w:r>
      <w:r w:rsidRPr="00601475">
        <w:rPr>
          <w:rFonts w:ascii="Times New Roman" w:hAnsi="Times New Roman"/>
          <w:sz w:val="24"/>
          <w:szCs w:val="24"/>
        </w:rPr>
        <w:t xml:space="preserve">),  članaka 25. i 100. Statuta Općine Križ („Glasnik Zagrebačke županije“ br. 11/21 i 57/23) i članka 64. Poslovnika Općinskog vijeća Općine Križ („Glasnik Zagrebačke županije“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54763DB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2B767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396CA845" w14:textId="71B953D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o primanju na znanje Godišnjeg izvješća o ostvarivanju Plana i programa rada Dječjeg vrtića Križić-kružić Križ za pedagošku godinu 2023./202</w:t>
      </w:r>
      <w:r w:rsidR="00D3652D">
        <w:rPr>
          <w:rFonts w:ascii="Times New Roman" w:hAnsi="Times New Roman"/>
          <w:b/>
          <w:bCs/>
          <w:sz w:val="24"/>
          <w:szCs w:val="24"/>
        </w:rPr>
        <w:t>4</w:t>
      </w:r>
      <w:r w:rsidRPr="00601475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8802E45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7BC05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8DC68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70071B56" w14:textId="45271A9B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Prima se na znanje Godišnje izvješće o ostvarivanju Plana i programa rada Dječjeg vrtića Križić-kružić Križ za pedagošku godinu 2023./202</w:t>
      </w:r>
      <w:r w:rsidR="001D007C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.</w:t>
      </w:r>
      <w:r w:rsidRPr="0060147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BB0A5B5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D1E72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99D60D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5598EF3F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671F273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3149D2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4AE9BE0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042BE9FD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23BC416A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0826435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F16307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70CCE6" w14:textId="05300020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D3652D" w:rsidRPr="0072275F">
        <w:rPr>
          <w:rFonts w:ascii="Times New Roman" w:hAnsi="Times New Roman"/>
          <w:sz w:val="24"/>
          <w:szCs w:val="24"/>
        </w:rPr>
        <w:t>601-01/2</w:t>
      </w:r>
      <w:r w:rsidR="00D3652D">
        <w:rPr>
          <w:rFonts w:ascii="Times New Roman" w:hAnsi="Times New Roman"/>
          <w:sz w:val="24"/>
          <w:szCs w:val="24"/>
        </w:rPr>
        <w:t>4</w:t>
      </w:r>
      <w:r w:rsidR="00D3652D" w:rsidRPr="0072275F">
        <w:rPr>
          <w:rFonts w:ascii="Times New Roman" w:hAnsi="Times New Roman"/>
          <w:sz w:val="24"/>
          <w:szCs w:val="24"/>
        </w:rPr>
        <w:t>-01/</w:t>
      </w:r>
      <w:r w:rsidR="00D3652D">
        <w:rPr>
          <w:rFonts w:ascii="Times New Roman" w:hAnsi="Times New Roman"/>
          <w:sz w:val="24"/>
          <w:szCs w:val="24"/>
        </w:rPr>
        <w:t>01</w:t>
      </w:r>
    </w:p>
    <w:p w14:paraId="7B7166B9" w14:textId="1D817690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</w:t>
      </w:r>
      <w:r w:rsidR="001D007C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-</w:t>
      </w:r>
      <w:r w:rsidR="00D3652D">
        <w:rPr>
          <w:rFonts w:ascii="Times New Roman" w:hAnsi="Times New Roman"/>
          <w:sz w:val="24"/>
          <w:szCs w:val="24"/>
        </w:rPr>
        <w:t>5</w:t>
      </w:r>
    </w:p>
    <w:p w14:paraId="487EB8E0" w14:textId="36C96A1D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E417C7">
        <w:rPr>
          <w:rFonts w:ascii="Times New Roman" w:hAnsi="Times New Roman"/>
          <w:sz w:val="24"/>
          <w:szCs w:val="24"/>
        </w:rPr>
        <w:t>09.</w:t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Pr="00601475">
        <w:rPr>
          <w:rFonts w:ascii="Times New Roman" w:hAnsi="Times New Roman"/>
          <w:sz w:val="24"/>
          <w:szCs w:val="24"/>
        </w:rPr>
        <w:softHyphen/>
      </w:r>
      <w:r w:rsidR="001D007C" w:rsidRPr="00601475">
        <w:rPr>
          <w:rFonts w:ascii="Times New Roman" w:hAnsi="Times New Roman"/>
          <w:sz w:val="24"/>
          <w:szCs w:val="24"/>
        </w:rPr>
        <w:t xml:space="preserve"> listopada</w:t>
      </w:r>
      <w:r w:rsidRPr="00601475">
        <w:rPr>
          <w:rFonts w:ascii="Times New Roman" w:hAnsi="Times New Roman"/>
          <w:sz w:val="24"/>
          <w:szCs w:val="24"/>
        </w:rPr>
        <w:t xml:space="preserve"> 202</w:t>
      </w:r>
      <w:r w:rsidR="001D007C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.</w:t>
      </w:r>
    </w:p>
    <w:p w14:paraId="408731F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PREDSJEDNIK </w:t>
      </w:r>
    </w:p>
    <w:p w14:paraId="1D95446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OPĆINSKOG VIJEĆA OPĆINE KRIŽ:</w:t>
      </w:r>
    </w:p>
    <w:p w14:paraId="026DCB35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Zlatko Hrastić</w:t>
      </w:r>
    </w:p>
    <w:p w14:paraId="4919750A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ABD0BB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A738D73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E061D77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A529E9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A4594A8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A64AFAC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3B42DA2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24752A8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53AB05B" w14:textId="77777777" w:rsidR="00E57339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CE9D261" w14:textId="77777777" w:rsidR="00C86F57" w:rsidRDefault="00C86F57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6E74358" w14:textId="77777777" w:rsidR="00C86F57" w:rsidRPr="00601475" w:rsidRDefault="00C86F57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78C44D0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38C169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B60AC3D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6BC8ADB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A27E693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7C5685A" w14:textId="77777777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2396E04" w14:textId="110F4E14" w:rsidR="00E57339" w:rsidRDefault="00E57339" w:rsidP="00C86F5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0DF9BD" w14:textId="77777777" w:rsidR="00C86F57" w:rsidRPr="00601475" w:rsidRDefault="00C86F57" w:rsidP="00C86F5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ED3576" w14:textId="78818CB4" w:rsidR="00E57339" w:rsidRPr="00601475" w:rsidRDefault="00E57339" w:rsidP="00E5733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.ZapfHumanist601BT-Roman.." w:hAnsi="Times New Roman"/>
          <w:kern w:val="2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 i 57/23) i članka 64. Poslovnika Općinskog vijeća Općine Križ („Glasnik Zagrebačke županije“ br. 11/21), 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Općinsko vijeće Općine Križ na 31. sjednici održanoj dana  </w:t>
      </w:r>
      <w:r w:rsidR="00E417C7">
        <w:rPr>
          <w:rFonts w:ascii="Times New Roman" w:eastAsia=".ZapfHumanist601BT-Roman.." w:hAnsi="Times New Roman"/>
          <w:kern w:val="2"/>
          <w:sz w:val="24"/>
          <w:szCs w:val="24"/>
        </w:rPr>
        <w:t>09.</w:t>
      </w:r>
      <w:r w:rsidRPr="00601475">
        <w:rPr>
          <w:rFonts w:ascii="Times New Roman" w:eastAsia=".ZapfHumanist601BT-Roman.." w:hAnsi="Times New Roman"/>
          <w:kern w:val="2"/>
          <w:sz w:val="24"/>
          <w:szCs w:val="24"/>
        </w:rPr>
        <w:t xml:space="preserve"> listopada 2024. godine donijelo je </w:t>
      </w:r>
    </w:p>
    <w:p w14:paraId="69E7629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CA5FE0" w14:textId="0C59BE54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1475">
        <w:rPr>
          <w:rFonts w:ascii="Times New Roman" w:hAnsi="Times New Roman"/>
          <w:b/>
          <w:bCs/>
          <w:sz w:val="24"/>
          <w:szCs w:val="24"/>
        </w:rPr>
        <w:t>ZAKLJUČAK</w:t>
      </w:r>
    </w:p>
    <w:p w14:paraId="178ADDC4" w14:textId="30F3E49E" w:rsidR="00E57339" w:rsidRPr="00D007B7" w:rsidRDefault="00D007B7" w:rsidP="00D007B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275F">
        <w:rPr>
          <w:rFonts w:ascii="Times New Roman" w:hAnsi="Times New Roman"/>
          <w:b/>
          <w:bCs/>
          <w:sz w:val="24"/>
          <w:szCs w:val="24"/>
        </w:rPr>
        <w:t>o primanju na znanje Godišnjeg izvješća o ostvarivanju P</w:t>
      </w:r>
      <w:r>
        <w:rPr>
          <w:rFonts w:ascii="Times New Roman" w:hAnsi="Times New Roman"/>
          <w:b/>
          <w:bCs/>
          <w:sz w:val="24"/>
          <w:szCs w:val="24"/>
        </w:rPr>
        <w:t xml:space="preserve">rograma rada i razvitka Knjižnice i čitaonice Križ </w:t>
      </w:r>
      <w:r w:rsidRPr="0072275F">
        <w:rPr>
          <w:rFonts w:ascii="Times New Roman" w:hAnsi="Times New Roman"/>
          <w:b/>
          <w:bCs/>
          <w:sz w:val="24"/>
          <w:szCs w:val="24"/>
        </w:rPr>
        <w:t>za 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72275F">
        <w:rPr>
          <w:rFonts w:ascii="Times New Roman" w:hAnsi="Times New Roman"/>
          <w:b/>
          <w:bCs/>
          <w:sz w:val="24"/>
          <w:szCs w:val="24"/>
        </w:rPr>
        <w:t>. godinu</w:t>
      </w:r>
    </w:p>
    <w:p w14:paraId="456A6C7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CFD6E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I.</w:t>
      </w:r>
    </w:p>
    <w:p w14:paraId="6411236B" w14:textId="6E6E34ED" w:rsidR="00E57339" w:rsidRPr="00601475" w:rsidRDefault="00D007B7" w:rsidP="00D007B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2275F">
        <w:rPr>
          <w:rFonts w:ascii="Times New Roman" w:hAnsi="Times New Roman"/>
          <w:sz w:val="24"/>
          <w:szCs w:val="24"/>
        </w:rPr>
        <w:t xml:space="preserve">Prima se na znanje Godišnje </w:t>
      </w:r>
      <w:r w:rsidRPr="00705A48">
        <w:rPr>
          <w:rFonts w:ascii="Times New Roman" w:hAnsi="Times New Roman"/>
          <w:sz w:val="24"/>
          <w:szCs w:val="24"/>
        </w:rPr>
        <w:t>izvješće o ostvarivanju Programa rada i razvitka Knjižnice i čitaonice Križ za 2023.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2275F">
        <w:rPr>
          <w:rFonts w:ascii="Times New Roman" w:hAnsi="Times New Roman"/>
          <w:sz w:val="24"/>
          <w:szCs w:val="24"/>
        </w:rPr>
        <w:t>godinu.</w:t>
      </w:r>
      <w:r w:rsidRPr="0072275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0889C6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13E5282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                                            II.</w:t>
      </w:r>
    </w:p>
    <w:p w14:paraId="59417ED6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Ovaj Zaključak stupa na snagu danom donošenja, a objaviti će se na internetskoj stranici Općine Križ. </w:t>
      </w:r>
    </w:p>
    <w:p w14:paraId="40ABBEF5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</w:p>
    <w:p w14:paraId="17C98BAE" w14:textId="77777777" w:rsidR="00E57339" w:rsidRPr="00601475" w:rsidRDefault="00E57339" w:rsidP="00E57339">
      <w:pPr>
        <w:pStyle w:val="Bezproreda"/>
        <w:tabs>
          <w:tab w:val="left" w:pos="709"/>
        </w:tabs>
        <w:jc w:val="center"/>
        <w:rPr>
          <w:szCs w:val="24"/>
        </w:rPr>
      </w:pPr>
      <w:r w:rsidRPr="00601475">
        <w:rPr>
          <w:szCs w:val="24"/>
        </w:rPr>
        <w:t>REPUBLIKA HRVATSKA</w:t>
      </w:r>
    </w:p>
    <w:p w14:paraId="2A00616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ZAGREBAČKA ŽUPANIJA</w:t>
      </w:r>
    </w:p>
    <w:p w14:paraId="6BA5D2C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OPĆINA KRIŽ</w:t>
      </w:r>
    </w:p>
    <w:p w14:paraId="53933F9B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OPĆINSKO VIJEĆE</w:t>
      </w:r>
    </w:p>
    <w:p w14:paraId="52FC0323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1129C9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EE7845" w14:textId="77777777" w:rsidR="004E6050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KLASA: </w:t>
      </w:r>
      <w:r w:rsidR="004E6050" w:rsidRPr="0072275F">
        <w:rPr>
          <w:rFonts w:ascii="Times New Roman" w:hAnsi="Times New Roman"/>
          <w:sz w:val="24"/>
          <w:szCs w:val="24"/>
        </w:rPr>
        <w:t>611-01/2</w:t>
      </w:r>
      <w:r w:rsidR="004E6050">
        <w:rPr>
          <w:rFonts w:ascii="Times New Roman" w:hAnsi="Times New Roman"/>
          <w:sz w:val="24"/>
          <w:szCs w:val="24"/>
        </w:rPr>
        <w:t>2</w:t>
      </w:r>
      <w:r w:rsidR="004E6050" w:rsidRPr="0072275F">
        <w:rPr>
          <w:rFonts w:ascii="Times New Roman" w:hAnsi="Times New Roman"/>
          <w:sz w:val="24"/>
          <w:szCs w:val="24"/>
        </w:rPr>
        <w:t>-01/</w:t>
      </w:r>
      <w:r w:rsidR="004E6050">
        <w:rPr>
          <w:rFonts w:ascii="Times New Roman" w:hAnsi="Times New Roman"/>
          <w:sz w:val="24"/>
          <w:szCs w:val="24"/>
        </w:rPr>
        <w:t>17</w:t>
      </w:r>
    </w:p>
    <w:p w14:paraId="5A32DFC9" w14:textId="0F9C2588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>URBROJ: 238-16-01-2</w:t>
      </w:r>
      <w:r w:rsidR="001D007C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-</w:t>
      </w:r>
      <w:r w:rsidR="00E5185F">
        <w:rPr>
          <w:rFonts w:ascii="Times New Roman" w:hAnsi="Times New Roman"/>
          <w:sz w:val="24"/>
          <w:szCs w:val="24"/>
        </w:rPr>
        <w:t>5</w:t>
      </w:r>
    </w:p>
    <w:p w14:paraId="6CBFF9C2" w14:textId="7563AF2E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Križ, </w:t>
      </w:r>
      <w:r w:rsidR="00E417C7">
        <w:rPr>
          <w:rFonts w:ascii="Times New Roman" w:hAnsi="Times New Roman"/>
          <w:sz w:val="24"/>
          <w:szCs w:val="24"/>
        </w:rPr>
        <w:t>09.</w:t>
      </w:r>
      <w:r w:rsidR="001D007C" w:rsidRPr="00601475">
        <w:rPr>
          <w:rFonts w:ascii="Times New Roman" w:hAnsi="Times New Roman"/>
          <w:sz w:val="24"/>
          <w:szCs w:val="24"/>
        </w:rPr>
        <w:t xml:space="preserve"> listopada </w:t>
      </w:r>
      <w:r w:rsidRPr="00601475">
        <w:rPr>
          <w:rFonts w:ascii="Times New Roman" w:hAnsi="Times New Roman"/>
          <w:sz w:val="24"/>
          <w:szCs w:val="24"/>
        </w:rPr>
        <w:t>202</w:t>
      </w:r>
      <w:r w:rsidR="001D007C" w:rsidRPr="00601475">
        <w:rPr>
          <w:rFonts w:ascii="Times New Roman" w:hAnsi="Times New Roman"/>
          <w:sz w:val="24"/>
          <w:szCs w:val="24"/>
        </w:rPr>
        <w:t>4</w:t>
      </w:r>
      <w:r w:rsidRPr="00601475">
        <w:rPr>
          <w:rFonts w:ascii="Times New Roman" w:hAnsi="Times New Roman"/>
          <w:sz w:val="24"/>
          <w:szCs w:val="24"/>
        </w:rPr>
        <w:t>.</w:t>
      </w:r>
    </w:p>
    <w:p w14:paraId="1BDD7C38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              </w:t>
      </w:r>
      <w:r w:rsidRPr="00601475">
        <w:rPr>
          <w:rFonts w:ascii="Times New Roman" w:hAnsi="Times New Roman"/>
          <w:sz w:val="24"/>
          <w:szCs w:val="24"/>
        </w:rPr>
        <w:tab/>
        <w:t xml:space="preserve">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            PREDSJEDNIK </w:t>
      </w:r>
    </w:p>
    <w:p w14:paraId="1AF323D2" w14:textId="77777777" w:rsidR="00E57339" w:rsidRPr="00601475" w:rsidRDefault="00E57339" w:rsidP="00E5733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</w:t>
      </w:r>
      <w:r w:rsidRPr="00601475">
        <w:rPr>
          <w:rFonts w:ascii="Times New Roman" w:hAnsi="Times New Roman"/>
          <w:sz w:val="24"/>
          <w:szCs w:val="24"/>
        </w:rPr>
        <w:tab/>
        <w:t xml:space="preserve">    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OPĆINSKOG VIJEĆA OPĆINE KRIŽ:</w:t>
      </w:r>
    </w:p>
    <w:p w14:paraId="7CB200F5" w14:textId="77777777" w:rsidR="00E57339" w:rsidRDefault="00E57339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01475">
        <w:rPr>
          <w:rFonts w:ascii="Times New Roman" w:hAnsi="Times New Roman"/>
          <w:sz w:val="24"/>
          <w:szCs w:val="24"/>
        </w:rPr>
        <w:t xml:space="preserve">    </w:t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</w:r>
      <w:r w:rsidRPr="00601475">
        <w:rPr>
          <w:rFonts w:ascii="Times New Roman" w:hAnsi="Times New Roman"/>
          <w:sz w:val="24"/>
          <w:szCs w:val="24"/>
        </w:rPr>
        <w:tab/>
        <w:t xml:space="preserve">             Zlatko Hrastić</w:t>
      </w:r>
    </w:p>
    <w:p w14:paraId="414A8073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14C13C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4C5DD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8261F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61210F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45E26A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558188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94C97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4DF0F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00612C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338318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3132AA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78262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67EEA1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6CC8C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233F7E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04E818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C72600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296D26" w14:textId="2DCC7265" w:rsidR="00995C4E" w:rsidRPr="00995C4E" w:rsidRDefault="00995C4E" w:rsidP="00995C4E">
      <w:pPr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95C4E">
        <w:rPr>
          <w:rFonts w:ascii="Times New Roman" w:hAnsi="Times New Roman"/>
          <w:sz w:val="24"/>
          <w:szCs w:val="24"/>
        </w:rPr>
        <w:lastRenderedPageBreak/>
        <w:tab/>
        <w:t xml:space="preserve">Na temelju članaka 35. Zakona o lokalnoj i područnoj (regionalnoj) samoupravi ("Narodne novine" br. 33/01, 60/01, 129/05, 109/07, 125/08, 36/09, 150/11, 144/12, 19/13, 137/15, 123/17, 98/19 i 144/20), </w:t>
      </w:r>
      <w:r w:rsidRPr="00995C4E">
        <w:rPr>
          <w:rFonts w:ascii="Times New Roman" w:hAnsi="Times New Roman"/>
          <w:sz w:val="24"/>
        </w:rPr>
        <w:t xml:space="preserve">članka </w:t>
      </w:r>
      <w:r w:rsidRPr="00995C4E">
        <w:rPr>
          <w:rFonts w:ascii="Times New Roman" w:hAnsi="Times New Roman"/>
          <w:sz w:val="24"/>
          <w:szCs w:val="24"/>
        </w:rPr>
        <w:t xml:space="preserve">25. i 100. Statuta Općine Križ („Glasnik Zagrebačke županije“ br. 11/21 i 57/23) i članka 64. Poslovnika Općinskog vijeća Općine Križ („Glasnik Zagrebačke županije“ br. 11/21), Općinsko vijeće Općine Križ na </w:t>
      </w:r>
      <w:r w:rsidR="00C322D2">
        <w:rPr>
          <w:rFonts w:ascii="Times New Roman" w:hAnsi="Times New Roman"/>
          <w:sz w:val="24"/>
          <w:szCs w:val="24"/>
        </w:rPr>
        <w:t>31.</w:t>
      </w:r>
      <w:r w:rsidRPr="00995C4E">
        <w:rPr>
          <w:rFonts w:ascii="Times New Roman" w:hAnsi="Times New Roman"/>
          <w:sz w:val="24"/>
          <w:szCs w:val="24"/>
        </w:rPr>
        <w:t xml:space="preserve"> sjednici održanoj dana   </w:t>
      </w:r>
      <w:r w:rsidR="00C322D2">
        <w:rPr>
          <w:rFonts w:ascii="Times New Roman" w:hAnsi="Times New Roman"/>
          <w:sz w:val="24"/>
          <w:szCs w:val="24"/>
        </w:rPr>
        <w:t xml:space="preserve">09. listopada </w:t>
      </w:r>
      <w:r w:rsidRPr="00995C4E">
        <w:rPr>
          <w:rFonts w:ascii="Times New Roman" w:hAnsi="Times New Roman"/>
          <w:sz w:val="24"/>
          <w:szCs w:val="24"/>
        </w:rPr>
        <w:t>2024. godine, donijelo je</w:t>
      </w:r>
    </w:p>
    <w:p w14:paraId="7A4D12E2" w14:textId="77777777" w:rsidR="00995C4E" w:rsidRPr="00995C4E" w:rsidRDefault="00995C4E" w:rsidP="00995C4E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79DA5E43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  <w:r w:rsidRPr="00995C4E">
        <w:rPr>
          <w:rFonts w:ascii="Times New Roman" w:eastAsia="Times New Roman" w:hAnsi="Times New Roman"/>
          <w:b/>
          <w:bCs/>
          <w:sz w:val="24"/>
          <w:szCs w:val="24"/>
        </w:rPr>
        <w:t>O D L U K U</w:t>
      </w:r>
    </w:p>
    <w:p w14:paraId="495F1B6A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</w:rPr>
      </w:pPr>
      <w:r w:rsidRPr="00995C4E">
        <w:rPr>
          <w:rFonts w:ascii="Times New Roman" w:eastAsia="Times New Roman" w:hAnsi="Times New Roman"/>
          <w:b/>
          <w:bCs/>
          <w:sz w:val="24"/>
          <w:szCs w:val="24"/>
        </w:rPr>
        <w:t xml:space="preserve">o poništenju Javnog natječaja za prodaju nekretnina </w:t>
      </w:r>
    </w:p>
    <w:p w14:paraId="60AB7AB6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2D8F83B7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I.</w:t>
      </w:r>
    </w:p>
    <w:p w14:paraId="75BCD706" w14:textId="77777777" w:rsidR="00995C4E" w:rsidRPr="00995C4E" w:rsidRDefault="00995C4E" w:rsidP="00995C4E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 xml:space="preserve">Poništava se Javni natječaj za prodaju nekretnina („Narodne novine“ br. 81/2024) predmet kojeg su nekretnine u vlasništvu Općine Križ, kako slijedi k.č.br. 358/1, suvlasnički dio Općine Križ: 2/6, </w:t>
      </w:r>
      <w:proofErr w:type="spellStart"/>
      <w:r w:rsidRPr="00995C4E">
        <w:rPr>
          <w:rFonts w:ascii="Times New Roman" w:eastAsia="Times New Roman" w:hAnsi="Times New Roman"/>
          <w:sz w:val="24"/>
          <w:szCs w:val="24"/>
        </w:rPr>
        <w:t>k.o.Križ</w:t>
      </w:r>
      <w:proofErr w:type="spellEnd"/>
      <w:r w:rsidRPr="00995C4E">
        <w:rPr>
          <w:rFonts w:ascii="Times New Roman" w:eastAsia="Times New Roman" w:hAnsi="Times New Roman"/>
          <w:sz w:val="24"/>
          <w:szCs w:val="24"/>
        </w:rPr>
        <w:t xml:space="preserve">,; k.č.br. 495 k.o. Križ; k.č.br. 718/2 suvlasnički dio Općine Križ: 1/2 k.o. Novoselec; k.č.br. 872 suvlasnički dio Općine Križ: 1/2 k.o. Novoselec; k.č.br. 1330 k.o. Novoselec; k.č.br. 1331 k.o. Novoselec; k.č.br. 2457/1 k.o. Novoselec, k.č.br.2457/2 k.o. Novoselec; k.č.br. 1283 k.o. </w:t>
      </w:r>
      <w:proofErr w:type="spellStart"/>
      <w:r w:rsidRPr="00995C4E">
        <w:rPr>
          <w:rFonts w:ascii="Times New Roman" w:eastAsia="Times New Roman" w:hAnsi="Times New Roman"/>
          <w:sz w:val="24"/>
          <w:szCs w:val="24"/>
        </w:rPr>
        <w:t>Okešinec</w:t>
      </w:r>
      <w:proofErr w:type="spellEnd"/>
      <w:r w:rsidRPr="00995C4E">
        <w:rPr>
          <w:rFonts w:ascii="Times New Roman" w:eastAsia="Times New Roman" w:hAnsi="Times New Roman"/>
          <w:sz w:val="24"/>
          <w:szCs w:val="24"/>
        </w:rPr>
        <w:t>, k.č.br. 2413 suvlasnički dio Općine Križ: 8/28 k.o. Šušnjari; k.č.br. 2417/1 suvlasnički dio Općine Križ: 4/56 k.o. Šušnjari.</w:t>
      </w:r>
    </w:p>
    <w:p w14:paraId="6891EF52" w14:textId="77777777" w:rsidR="00995C4E" w:rsidRPr="00995C4E" w:rsidRDefault="00995C4E" w:rsidP="00995C4E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41971D97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II.</w:t>
      </w:r>
    </w:p>
    <w:p w14:paraId="5D570CE9" w14:textId="77777777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ab/>
        <w:t>Ova Odluka stupa na snagu danom donošenja i objaviti će se na internetskoj stranici Općine Križ.</w:t>
      </w:r>
    </w:p>
    <w:p w14:paraId="6F97256D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1483BE30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REPUBLIKA HRVATSKA</w:t>
      </w:r>
    </w:p>
    <w:p w14:paraId="1D23E705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ZAGREBAČKA ŽUPANIJA</w:t>
      </w:r>
    </w:p>
    <w:p w14:paraId="05626B69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OPĆINA KRIŽ</w:t>
      </w:r>
    </w:p>
    <w:p w14:paraId="2BBF3E4A" w14:textId="77777777" w:rsidR="00995C4E" w:rsidRPr="00995C4E" w:rsidRDefault="00995C4E" w:rsidP="00995C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OPĆINSKO VIJEĆE</w:t>
      </w:r>
    </w:p>
    <w:p w14:paraId="62C557A0" w14:textId="77777777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47BF7E8D" w14:textId="77777777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KLASA: 940-01/24-01/05</w:t>
      </w:r>
    </w:p>
    <w:p w14:paraId="1866B081" w14:textId="67F3C398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 xml:space="preserve">URBROJ: </w:t>
      </w:r>
      <w:r w:rsidR="00C322D2">
        <w:rPr>
          <w:rFonts w:ascii="Times New Roman" w:eastAsia="Times New Roman" w:hAnsi="Times New Roman"/>
          <w:sz w:val="24"/>
          <w:szCs w:val="24"/>
        </w:rPr>
        <w:t>238-16-01-24-7</w:t>
      </w:r>
    </w:p>
    <w:p w14:paraId="0121F675" w14:textId="77777777" w:rsidR="00C322D2" w:rsidRDefault="00995C4E" w:rsidP="00C322D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>Križ,</w:t>
      </w:r>
      <w:r w:rsidR="00C322D2">
        <w:rPr>
          <w:rFonts w:ascii="Times New Roman" w:eastAsia="Times New Roman" w:hAnsi="Times New Roman"/>
          <w:sz w:val="24"/>
          <w:szCs w:val="24"/>
        </w:rPr>
        <w:t xml:space="preserve"> 09. listopada 2024.</w:t>
      </w:r>
      <w:r w:rsidRPr="00995C4E">
        <w:rPr>
          <w:rFonts w:ascii="Times New Roman" w:eastAsia="Times New Roman" w:hAnsi="Times New Roman"/>
          <w:sz w:val="24"/>
          <w:szCs w:val="24"/>
        </w:rPr>
        <w:t xml:space="preserve">   </w:t>
      </w:r>
    </w:p>
    <w:p w14:paraId="368E1111" w14:textId="7320D961" w:rsidR="00995C4E" w:rsidRPr="00995C4E" w:rsidRDefault="00995C4E" w:rsidP="00C322D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="00C322D2">
        <w:rPr>
          <w:rFonts w:ascii="Times New Roman" w:eastAsia="Times New Roman" w:hAnsi="Times New Roman"/>
          <w:sz w:val="24"/>
          <w:szCs w:val="24"/>
        </w:rPr>
        <w:tab/>
      </w:r>
      <w:r w:rsidR="00C322D2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 xml:space="preserve">       PREDSJEDNIK</w:t>
      </w:r>
    </w:p>
    <w:p w14:paraId="0331889B" w14:textId="77777777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</w:r>
      <w:r w:rsidRPr="00995C4E">
        <w:rPr>
          <w:rFonts w:ascii="Times New Roman" w:eastAsia="Times New Roman" w:hAnsi="Times New Roman"/>
          <w:sz w:val="24"/>
          <w:szCs w:val="24"/>
        </w:rPr>
        <w:tab/>
        <w:t>OPĆINSKOG VIJEĆA OPĆINE KRIŽ:</w:t>
      </w:r>
    </w:p>
    <w:p w14:paraId="1E52441B" w14:textId="4F451983" w:rsidR="00995C4E" w:rsidRPr="00995C4E" w:rsidRDefault="00995C4E" w:rsidP="00995C4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95C4E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C322D2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995C4E">
        <w:rPr>
          <w:rFonts w:ascii="Times New Roman" w:eastAsia="Times New Roman" w:hAnsi="Times New Roman"/>
          <w:sz w:val="24"/>
          <w:szCs w:val="24"/>
        </w:rPr>
        <w:t>Zlatko Hrastić</w:t>
      </w:r>
    </w:p>
    <w:p w14:paraId="550B7037" w14:textId="77777777" w:rsidR="00995C4E" w:rsidRPr="00995C4E" w:rsidRDefault="00995C4E" w:rsidP="00995C4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32DCC57F" w14:textId="77777777" w:rsidR="00995C4E" w:rsidRPr="00995C4E" w:rsidRDefault="00995C4E" w:rsidP="00995C4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5A9178F8" w14:textId="77777777" w:rsidR="00995C4E" w:rsidRPr="00995C4E" w:rsidRDefault="00995C4E" w:rsidP="00995C4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3AE5C45B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AA039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BCBC56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F1B69C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8CA564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289299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F96866" w14:textId="77777777" w:rsidR="00C322D2" w:rsidRDefault="00C322D2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433E9E" w14:textId="77777777" w:rsidR="00C322D2" w:rsidRDefault="00C322D2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504D5B" w14:textId="77777777" w:rsidR="00C322D2" w:rsidRDefault="00C322D2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5035F1" w14:textId="77777777" w:rsidR="00C322D2" w:rsidRDefault="00C322D2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0DB725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38F293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ECCDB0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28D6F7" w14:textId="77777777" w:rsidR="004D0C3A" w:rsidRDefault="004D0C3A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D12507" w14:textId="4D00F8CE" w:rsidR="004D0C3A" w:rsidRPr="00C322D2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C322D2">
        <w:rPr>
          <w:rFonts w:ascii="Times New Roman" w:eastAsia="Times New Roman" w:hAnsi="Times New Roman"/>
          <w:sz w:val="24"/>
          <w:szCs w:val="24"/>
        </w:rPr>
        <w:lastRenderedPageBreak/>
        <w:t xml:space="preserve">Na temelju članka 35. stavaka 2. i 8. i članka 391. Zakona o vlasništvu i drugim stvarnim pravima („Narodne novine“ br. 91/96, 68/98, 137/99, 22/00, 73/00, 129/00, 114/01, 79/06, 141/06, 146/08, 38/09, 153/09, 143/12, 152/14, 81/15 i 94/17), članka 35. Zakona o lokalnoj i područnoj (regionalnoj) samoupravi („Narodne novine“ br. 33/01, 60/01, 129/05, 109/07, 125/08, 36/09, 150/11, 144/12, 19/13, 137/15, 123/17, 98/19 i 140/20), a shodno odgovarajućoj primjeni odredaba Zakona u upravljanju nekretninama i pokretninama  u vlasništvu Republike Hrvatske (“Narodne novine” br. 155/23) i važećih odredbi Zakona o upravljanju državnom imovinom (“Narodne novine” br. 52/18 i 155/23), članaka 25. i 100. Statuta Općine Križ („Glasnik Zagrebačke županije“ br. 11/21 i 57/23) i članka 64. Poslovnika Općinskog vijeća Općine Križ („Glasnik Zagrebačke županije“ br. 11/21) Općinsko vijeće Općine Križ na </w:t>
      </w:r>
      <w:r w:rsidR="00C322D2" w:rsidRPr="00C322D2">
        <w:rPr>
          <w:rFonts w:ascii="Times New Roman" w:eastAsia="Times New Roman" w:hAnsi="Times New Roman"/>
          <w:sz w:val="24"/>
          <w:szCs w:val="24"/>
        </w:rPr>
        <w:t>31</w:t>
      </w:r>
      <w:r w:rsidRPr="00C322D2">
        <w:rPr>
          <w:rFonts w:ascii="Times New Roman" w:eastAsia="Times New Roman" w:hAnsi="Times New Roman"/>
          <w:sz w:val="24"/>
          <w:szCs w:val="24"/>
        </w:rPr>
        <w:t xml:space="preserve">. sjednici održanoj dana </w:t>
      </w:r>
      <w:r w:rsidR="00C322D2">
        <w:rPr>
          <w:rFonts w:ascii="Times New Roman" w:eastAsia="Times New Roman" w:hAnsi="Times New Roman"/>
          <w:sz w:val="24"/>
          <w:szCs w:val="24"/>
        </w:rPr>
        <w:t xml:space="preserve">09. listopada </w:t>
      </w:r>
      <w:r w:rsidRPr="00C322D2">
        <w:rPr>
          <w:rFonts w:ascii="Times New Roman" w:eastAsia="Times New Roman" w:hAnsi="Times New Roman"/>
          <w:sz w:val="24"/>
          <w:szCs w:val="24"/>
        </w:rPr>
        <w:t>2024. godine donijelo je</w:t>
      </w:r>
    </w:p>
    <w:p w14:paraId="248657FC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</w:p>
    <w:p w14:paraId="50EA1B3D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O D L U K U </w:t>
      </w:r>
    </w:p>
    <w:p w14:paraId="4023D1F2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o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prodaji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vlasništvu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Križ </w:t>
      </w:r>
    </w:p>
    <w:p w14:paraId="393A022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val="en-US"/>
        </w:rPr>
      </w:pP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utvrđivanju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teksta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>prodaju</w:t>
      </w:r>
      <w:proofErr w:type="spellEnd"/>
    </w:p>
    <w:p w14:paraId="0170CEA9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5FB4E9FB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I.</w:t>
      </w:r>
    </w:p>
    <w:p w14:paraId="3A81320E" w14:textId="77777777" w:rsidR="004D0C3A" w:rsidRPr="004D0C3A" w:rsidRDefault="004D0C3A" w:rsidP="004D0C3A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  <w:r w:rsidRPr="004D0C3A">
        <w:rPr>
          <w:rFonts w:ascii="Times New Roman" w:eastAsia="Times New Roman" w:hAnsi="Times New Roman"/>
          <w:sz w:val="24"/>
          <w:szCs w:val="24"/>
          <w:lang w:eastAsia="hr-HR"/>
        </w:rPr>
        <w:t>Općinsko vijeće Općine Križ odlučuje da se prodaju nekretnine u vlasništvu Općine Križ, koje se nalaze na području Općine Križ, a za koju prodaju utvrđuje tekst javnog natječaja kako slijedi:</w:t>
      </w:r>
    </w:p>
    <w:p w14:paraId="096A094C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„JAVNI NATJEČAJ</w:t>
      </w:r>
    </w:p>
    <w:p w14:paraId="43F363A7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ZA PRODAJU NEKRETNINA </w:t>
      </w:r>
    </w:p>
    <w:p w14:paraId="6B42DC9A" w14:textId="77777777" w:rsidR="004D0C3A" w:rsidRPr="004D0C3A" w:rsidRDefault="004D0C3A" w:rsidP="004D0C3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15DF1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Predmet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prodaja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području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vlasništvu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to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slijedećih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naznačenim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procijenjenim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vrijednostima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eurima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vrijednosti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ujedno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predstavljaju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početne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svaku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pojedinu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katastarsku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051CDCA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851"/>
        <w:gridCol w:w="1418"/>
        <w:gridCol w:w="1700"/>
        <w:gridCol w:w="1560"/>
        <w:gridCol w:w="1984"/>
      </w:tblGrid>
      <w:tr w:rsidR="004D0C3A" w:rsidRPr="004D0C3A" w14:paraId="1CD6586B" w14:textId="77777777" w:rsidTr="00F64F8D">
        <w:trPr>
          <w:trHeight w:val="176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A0EB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R.</w:t>
            </w:r>
          </w:p>
          <w:p w14:paraId="1724769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BR.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C04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NAZIV KATASTARSKE OPĆINE</w:t>
            </w:r>
          </w:p>
          <w:p w14:paraId="450EBD6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4450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BROJ ZK ULOŠKA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CAA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BROJ ZK ČESTICE</w:t>
            </w:r>
          </w:p>
          <w:p w14:paraId="2B63297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</w:p>
          <w:p w14:paraId="163B321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D977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</w:p>
          <w:p w14:paraId="56A8746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KULTURA ZK ČESTICE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6EBB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POVRŠINA ZK ČESTICE (m²)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E745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POČETNA CIJENA </w:t>
            </w:r>
          </w:p>
          <w:p w14:paraId="7B92472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(PROCIJENJENA</w:t>
            </w:r>
          </w:p>
          <w:p w14:paraId="35BFC42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VRIJEDNOST NEKRETNINE)</w:t>
            </w:r>
          </w:p>
          <w:p w14:paraId="18D52673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</w:pPr>
          </w:p>
          <w:p w14:paraId="4430BD2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(EUR)</w:t>
            </w:r>
          </w:p>
        </w:tc>
      </w:tr>
      <w:tr w:rsidR="004D0C3A" w:rsidRPr="004D0C3A" w14:paraId="3CB43DE8" w14:textId="77777777" w:rsidTr="00F64F8D">
        <w:trPr>
          <w:trHeight w:val="212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AB80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65A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KRIŽ</w:t>
            </w:r>
          </w:p>
          <w:p w14:paraId="4243206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EA34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937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Općina Križ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prodaje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</w:p>
          <w:p w14:paraId="3AC715D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: 2/6</w:t>
            </w:r>
          </w:p>
          <w:p w14:paraId="029CBC8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  <w:p w14:paraId="51F888F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358/1</w:t>
            </w:r>
          </w:p>
          <w:p w14:paraId="46AA447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12766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</w:p>
          <w:p w14:paraId="18563FF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</w:p>
          <w:p w14:paraId="3FDFBC3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</w:p>
          <w:p w14:paraId="0543941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 xml:space="preserve">ORANICA </w:t>
            </w:r>
          </w:p>
          <w:p w14:paraId="0C96277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 xml:space="preserve">KRIŠKO </w:t>
            </w:r>
          </w:p>
          <w:p w14:paraId="77745DD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BRDO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CCA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predmet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natječaja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je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proofErr w:type="gram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Općine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Križ</w:t>
            </w:r>
            <w:proofErr w:type="gram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2/6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odnosno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b/>
                <w:bCs/>
                <w:lang w:val="en-US" w:eastAsia="hr-HR"/>
              </w:rPr>
              <w:t>1931,33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m²</w:t>
            </w:r>
          </w:p>
          <w:p w14:paraId="3EF7404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od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ukupne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površine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: </w:t>
            </w:r>
          </w:p>
          <w:p w14:paraId="2E6A1DC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lang w:val="en-US" w:eastAsia="hr-HR"/>
              </w:rPr>
              <w:t>5794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hr-HR"/>
              </w:rPr>
              <w:t>m²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4BB9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  <w:p w14:paraId="289DBCC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=1633,33</w:t>
            </w:r>
          </w:p>
          <w:p w14:paraId="466073E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odnosi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se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na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</w:p>
          <w:p w14:paraId="7D4BAC6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u w:val="single"/>
                <w:lang w:val="en-US" w:eastAsia="hr-HR"/>
              </w:rPr>
              <w:t xml:space="preserve"> </w:t>
            </w:r>
          </w:p>
          <w:p w14:paraId="5B20CCF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val="en-US" w:eastAsia="hr-HR"/>
              </w:rPr>
            </w:pPr>
          </w:p>
          <w:p w14:paraId="1463335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</w:tr>
      <w:tr w:rsidR="004D0C3A" w:rsidRPr="004D0C3A" w14:paraId="77429DF5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CFC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C32E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</w:p>
          <w:p w14:paraId="282AC288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KRIŽ</w:t>
            </w:r>
          </w:p>
          <w:p w14:paraId="0B75AEB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EEC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261D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495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10BC3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KUĆA, DVOR I ORANICA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06F0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3574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477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=35.000,00</w:t>
            </w:r>
          </w:p>
        </w:tc>
      </w:tr>
      <w:tr w:rsidR="004D0C3A" w:rsidRPr="004D0C3A" w14:paraId="64DB6779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2B86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99073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NOVOSELEC</w:t>
            </w:r>
          </w:p>
          <w:p w14:paraId="170772B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397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5EC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Općina Križ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prodaje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</w:p>
          <w:p w14:paraId="7B1A7B2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: ½</w:t>
            </w:r>
          </w:p>
          <w:p w14:paraId="41F4104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  <w:p w14:paraId="4B20CD0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718/2</w:t>
            </w:r>
          </w:p>
          <w:p w14:paraId="44676F7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2B4EB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KUĆA, DVOR I ORANICA PODKUĆNICA</w:t>
            </w:r>
          </w:p>
          <w:p w14:paraId="4B76B3D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38C3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predmet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natječaja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je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proofErr w:type="gram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Općine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Križ</w:t>
            </w:r>
            <w:proofErr w:type="gram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½</w:t>
            </w:r>
          </w:p>
          <w:p w14:paraId="78D7508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odnosno</w:t>
            </w:r>
            <w:proofErr w:type="spellEnd"/>
          </w:p>
          <w:p w14:paraId="7739340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4542,50 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>m²</w:t>
            </w:r>
          </w:p>
          <w:p w14:paraId="688D69B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lastRenderedPageBreak/>
              <w:t xml:space="preserve">od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ukupne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površine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: </w:t>
            </w:r>
          </w:p>
          <w:p w14:paraId="141DCA2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9085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hr-HR"/>
              </w:rPr>
              <w:t>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216B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color w:val="000000" w:themeColor="text1"/>
                <w:lang w:val="en-US"/>
              </w:rPr>
              <w:lastRenderedPageBreak/>
              <w:t>=</w:t>
            </w: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3.500,00</w:t>
            </w:r>
          </w:p>
          <w:p w14:paraId="5D8F03D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odnosi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se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na</w:t>
            </w:r>
            <w:proofErr w:type="spellEnd"/>
          </w:p>
          <w:p w14:paraId="529304E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</w:p>
          <w:p w14:paraId="6D2FFBC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</w:tr>
      <w:tr w:rsidR="004D0C3A" w:rsidRPr="004D0C3A" w14:paraId="35927DC1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D66C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 w:eastAsia="hr-HR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D71C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NOVOSELEC</w:t>
            </w:r>
          </w:p>
          <w:p w14:paraId="2002DF0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lang w:val="en-US"/>
              </w:rPr>
            </w:pPr>
          </w:p>
          <w:p w14:paraId="29339D9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4F3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9EFD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Općina Križ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prodaje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</w:p>
          <w:p w14:paraId="5A33D22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: ½</w:t>
            </w:r>
          </w:p>
          <w:p w14:paraId="1112902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10308AB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872</w:t>
            </w:r>
          </w:p>
          <w:p w14:paraId="3146A64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66188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ORANICA KRČAK KRČEVINA</w:t>
            </w:r>
          </w:p>
          <w:p w14:paraId="2DC712D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A6CE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predmet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natječaja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je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proofErr w:type="gram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Općine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Križ</w:t>
            </w:r>
            <w:proofErr w:type="gram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½</w:t>
            </w:r>
          </w:p>
          <w:p w14:paraId="7BA035C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odnosno</w:t>
            </w:r>
            <w:proofErr w:type="spellEnd"/>
          </w:p>
          <w:p w14:paraId="4C3CE48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lang w:val="en-US"/>
              </w:rPr>
              <w:t>2213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m²</w:t>
            </w:r>
            <w:r w:rsidRPr="004D0C3A">
              <w:rPr>
                <w:rFonts w:ascii="Times New Roman" w:eastAsia="Times New Roman" w:hAnsi="Times New Roman"/>
                <w:b/>
                <w:bCs/>
                <w:lang w:val="en-US"/>
              </w:rPr>
              <w:t xml:space="preserve"> </w:t>
            </w:r>
          </w:p>
          <w:p w14:paraId="5718981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 xml:space="preserve">od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ukupne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  <w:p w14:paraId="658E8968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površine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: </w:t>
            </w:r>
          </w:p>
          <w:p w14:paraId="283A54B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4426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hr-HR"/>
              </w:rPr>
              <w:t>m²</w:t>
            </w:r>
          </w:p>
          <w:p w14:paraId="60CFD21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49E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=400,00</w:t>
            </w:r>
          </w:p>
          <w:p w14:paraId="6F0F917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odnosi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se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na</w:t>
            </w:r>
            <w:proofErr w:type="spellEnd"/>
          </w:p>
          <w:p w14:paraId="434D4F7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</w:p>
          <w:p w14:paraId="07ED4C3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</w:tr>
      <w:tr w:rsidR="004D0C3A" w:rsidRPr="004D0C3A" w14:paraId="00F7D50D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F146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F861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8212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CDE9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1330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3FF6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ORANICA PODKUĆNICA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AD7C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8190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FB2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=5.500,00</w:t>
            </w:r>
          </w:p>
        </w:tc>
      </w:tr>
      <w:tr w:rsidR="004D0C3A" w:rsidRPr="004D0C3A" w14:paraId="09DF96E6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5162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0E75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NOVOSELEC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A08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5AC5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1331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A23F6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KUĆA, DVOR I ORANICA PODKUĆNICA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74788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10143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0029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=23.000,00</w:t>
            </w:r>
          </w:p>
        </w:tc>
      </w:tr>
      <w:tr w:rsidR="004D0C3A" w:rsidRPr="004D0C3A" w14:paraId="0CDD5E1F" w14:textId="77777777" w:rsidTr="00F64F8D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CB2B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038E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OKEŠINEC</w:t>
            </w:r>
          </w:p>
          <w:p w14:paraId="55A3880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732E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90CD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1283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4E085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KUĆA, DVOR I ORANICA U VEZIŠĆU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DDF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2797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9A64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=16.800,00</w:t>
            </w:r>
          </w:p>
        </w:tc>
      </w:tr>
      <w:tr w:rsidR="004D0C3A" w:rsidRPr="004D0C3A" w14:paraId="349DF446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7AB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FB15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ŠUŠNJARI</w:t>
            </w:r>
          </w:p>
          <w:p w14:paraId="33E2422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725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C641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Općina Križ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prodaje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</w:p>
          <w:p w14:paraId="2577F908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: 8/28</w:t>
            </w:r>
          </w:p>
          <w:p w14:paraId="0699705E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  <w:p w14:paraId="47786C1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2413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6783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4BCE4D4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4477E70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46E6B48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ORANICA</w:t>
            </w:r>
          </w:p>
          <w:p w14:paraId="1BA8C01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D0CE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predmet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natječaja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je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proofErr w:type="gram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Općine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Križ</w:t>
            </w:r>
            <w:proofErr w:type="gram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8/28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odnosno</w:t>
            </w:r>
            <w:proofErr w:type="spellEnd"/>
          </w:p>
          <w:p w14:paraId="42454473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lang w:val="en-US"/>
              </w:rPr>
              <w:t>1599,43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m²</w:t>
            </w:r>
          </w:p>
          <w:p w14:paraId="765FC8A4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 xml:space="preserve">od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ukupne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površine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: </w:t>
            </w:r>
          </w:p>
          <w:p w14:paraId="53A125C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5598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hr-HR"/>
              </w:rPr>
              <w:t>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1F6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val="en-US"/>
              </w:rPr>
            </w:pPr>
          </w:p>
          <w:p w14:paraId="65EC68EB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=1.534,29</w:t>
            </w:r>
          </w:p>
          <w:p w14:paraId="3981F4C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odnosi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se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na</w:t>
            </w:r>
            <w:proofErr w:type="spellEnd"/>
          </w:p>
          <w:p w14:paraId="49988EB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</w:p>
          <w:p w14:paraId="7CA72E08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</w:tr>
      <w:tr w:rsidR="004D0C3A" w:rsidRPr="004D0C3A" w14:paraId="62A13790" w14:textId="77777777" w:rsidTr="00F64F8D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0F593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9E191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ŠUŠNJARI</w:t>
            </w:r>
          </w:p>
          <w:p w14:paraId="18DF575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73C8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A44F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Općina Križ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prodaje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</w:p>
          <w:p w14:paraId="2B4562F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: 4/56</w:t>
            </w:r>
          </w:p>
          <w:p w14:paraId="1FF3963F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5ED7BEE9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2417/1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3CA30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  <w:p w14:paraId="1330493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DVORIŠTE</w:t>
            </w:r>
          </w:p>
          <w:p w14:paraId="3E766CA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LIVADA</w:t>
            </w:r>
          </w:p>
          <w:p w14:paraId="6033CF3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ORANICA</w:t>
            </w:r>
          </w:p>
          <w:p w14:paraId="3EA12475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KUĆA</w:t>
            </w:r>
          </w:p>
          <w:p w14:paraId="47006E2D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  <w:p w14:paraId="768F8DB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59E2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predmet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natječaja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je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dio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</w:t>
            </w:r>
            <w:proofErr w:type="spellStart"/>
            <w:proofErr w:type="gram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Općine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Križ</w:t>
            </w:r>
            <w:proofErr w:type="gramEnd"/>
            <w:r w:rsidRPr="004D0C3A">
              <w:rPr>
                <w:rFonts w:ascii="Times New Roman" w:eastAsia="Times New Roman" w:hAnsi="Times New Roman"/>
                <w:lang w:val="en-US" w:eastAsia="hr-HR"/>
              </w:rPr>
              <w:t xml:space="preserve">  4/56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 w:eastAsia="hr-HR"/>
              </w:rPr>
              <w:t>odnosno</w:t>
            </w:r>
            <w:proofErr w:type="spellEnd"/>
          </w:p>
          <w:p w14:paraId="58AE2537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4D0C3A">
              <w:rPr>
                <w:rFonts w:ascii="Times New Roman" w:eastAsia="Times New Roman" w:hAnsi="Times New Roman"/>
                <w:b/>
                <w:bCs/>
                <w:lang w:val="en-US"/>
              </w:rPr>
              <w:t>721,79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m²</w:t>
            </w:r>
          </w:p>
          <w:p w14:paraId="2BD6A16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 xml:space="preserve">od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ukupne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lang w:val="en-US"/>
              </w:rPr>
              <w:t>površine</w:t>
            </w:r>
            <w:proofErr w:type="spellEnd"/>
            <w:r w:rsidRPr="004D0C3A">
              <w:rPr>
                <w:rFonts w:ascii="Times New Roman" w:eastAsia="Times New Roman" w:hAnsi="Times New Roman"/>
                <w:lang w:val="en-US"/>
              </w:rPr>
              <w:t xml:space="preserve">: </w:t>
            </w:r>
          </w:p>
          <w:p w14:paraId="63FA878A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hr-HR"/>
              </w:rPr>
            </w:pPr>
            <w:r w:rsidRPr="004D0C3A">
              <w:rPr>
                <w:rFonts w:ascii="Times New Roman" w:eastAsia="Times New Roman" w:hAnsi="Times New Roman"/>
                <w:lang w:val="en-US"/>
              </w:rPr>
              <w:t>10105</w:t>
            </w:r>
            <w:r w:rsidRPr="004D0C3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hr-HR"/>
              </w:rPr>
              <w:t xml:space="preserve"> </w:t>
            </w:r>
            <w:r w:rsidRPr="004D0C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hr-HR"/>
              </w:rPr>
              <w:t>m²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AFE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u w:val="single"/>
                <w:lang w:val="en-US"/>
              </w:rPr>
            </w:pPr>
          </w:p>
          <w:p w14:paraId="231EBA36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4D0C3A">
              <w:rPr>
                <w:rFonts w:ascii="Times New Roman" w:eastAsia="Times New Roman" w:hAnsi="Times New Roman"/>
                <w:color w:val="000000" w:themeColor="text1"/>
                <w:lang w:val="en-US"/>
              </w:rPr>
              <w:t>=302,86</w:t>
            </w:r>
          </w:p>
          <w:p w14:paraId="6CDA712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odnosi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se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na</w:t>
            </w:r>
            <w:proofErr w:type="spellEnd"/>
          </w:p>
          <w:p w14:paraId="133490BC" w14:textId="77777777" w:rsidR="004D0C3A" w:rsidRPr="004D0C3A" w:rsidRDefault="004D0C3A" w:rsidP="004D0C3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 w:eastAsia="hr-HR"/>
              </w:rPr>
            </w:pP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suvlasnički</w:t>
            </w:r>
            <w:proofErr w:type="spellEnd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 xml:space="preserve"> </w:t>
            </w:r>
            <w:proofErr w:type="spellStart"/>
            <w:r w:rsidRPr="004D0C3A">
              <w:rPr>
                <w:rFonts w:ascii="Times New Roman" w:eastAsia="Times New Roman" w:hAnsi="Times New Roman"/>
                <w:color w:val="000000"/>
                <w:lang w:val="en-US" w:eastAsia="hr-HR"/>
              </w:rPr>
              <w:t>dio</w:t>
            </w:r>
            <w:proofErr w:type="spellEnd"/>
          </w:p>
        </w:tc>
      </w:tr>
    </w:tbl>
    <w:p w14:paraId="2192AB4D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586D7C5" w14:textId="0C93479D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Potrebne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informacije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prostorno-planskoj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namjeni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mogu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dobiti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</w:t>
      </w:r>
    </w:p>
    <w:p w14:paraId="61106ABE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2. Nekretnine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prodaju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zatečenom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stanju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„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viđeno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– </w:t>
      </w:r>
      <w:proofErr w:type="spellStart"/>
      <w:proofErr w:type="gram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kupljeno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“</w:t>
      </w:r>
      <w:proofErr w:type="gram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4DDBF47B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3.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Zainteresirani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kupnju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mogu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podnijeti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jednu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više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katastarskih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bez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ograničenja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s time da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podnošenja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više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katastrskih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je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obvezi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zasebno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istaknuti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ponuđenu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svaku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pojedinu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katastarsku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0A3EFD6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ne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podnijeti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površine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katastarske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čestice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2D8B6541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4.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sudjelovanja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57B8417C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fizičke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osobe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državljani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Republike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Hrvatske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52B507D7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osobe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registrirane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Republici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Hrvatskoj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05FA9C20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strani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državljani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sukladno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pozitivnim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propisima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Republike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Hrvatske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7A442301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5.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podnosi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pisanom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obliku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hrvatskom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jeziku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latiničnom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pismu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22FFE416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podnijeti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ponudbenom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listu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bookmarkStart w:id="2" w:name="_Hlk25156952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a koji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preuzeti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internetskoj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stranici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</w:t>
      </w:r>
      <w:bookmarkEnd w:id="2"/>
    </w:p>
    <w:p w14:paraId="4DDDEA3F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6.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Rok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dostavu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je </w:t>
      </w:r>
      <w:r w:rsidRPr="004D0C3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30 dana</w:t>
      </w: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od dana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objave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Narodnim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novinama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55704CF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7.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dostavlja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adresu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: Općina Križ,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Trg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Svetog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Križa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5, 10314 Križ,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zatvorenoj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omotnici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s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naznakom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„PONUDA ZA KUPNJU NEKRETNINE NA PODRUČJU OPĆINE KRIŽ – NE </w:t>
      </w:r>
      <w:proofErr w:type="gram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OTVARATI“</w:t>
      </w:r>
      <w:proofErr w:type="gram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  <w:r w:rsidRPr="004D0C3A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</w:p>
    <w:p w14:paraId="5044ECD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5" w:lineRule="exact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F3F5A95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12" w:lineRule="exact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3C82FBD7" w14:textId="77777777" w:rsidR="004D0C3A" w:rsidRPr="004D0C3A" w:rsidRDefault="004D0C3A" w:rsidP="004D0C3A">
      <w:pPr>
        <w:widowControl w:val="0"/>
        <w:suppressAutoHyphens/>
        <w:overflowPunct w:val="0"/>
        <w:autoSpaceDE w:val="0"/>
        <w:autoSpaceDN w:val="0"/>
        <w:spacing w:after="0" w:line="228" w:lineRule="auto"/>
        <w:ind w:right="-426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8.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Otvaranje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zaprimljenih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nije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gram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a</w:t>
      </w:r>
      <w:proofErr w:type="gram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izvršiti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sjedištu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općinske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uprave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čemu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sastaviti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zapisnik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8044EBC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9. Pisana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u w:val="single"/>
          <w:lang w:val="en-US"/>
        </w:rPr>
        <w:t>koja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mora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u w:val="single"/>
          <w:lang w:val="en-US"/>
        </w:rPr>
        <w:t>biti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u w:val="single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u w:val="single"/>
          <w:lang w:val="en-US"/>
        </w:rPr>
        <w:t>potpisana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mora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sadržavati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:</w:t>
      </w:r>
    </w:p>
    <w:p w14:paraId="284D3DCB" w14:textId="77777777" w:rsidR="004D0C3A" w:rsidRPr="004D0C3A" w:rsidRDefault="004D0C3A" w:rsidP="004D0C3A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prezime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/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naziv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/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adresa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sjedište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telefon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dr.osnovni</w:t>
      </w:r>
      <w:proofErr w:type="spellEnd"/>
      <w:proofErr w:type="gram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podaci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364850C4" w14:textId="77777777" w:rsidR="004D0C3A" w:rsidRPr="004D0C3A" w:rsidRDefault="004D0C3A" w:rsidP="004D0C3A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- OIB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0F4F35A4" w14:textId="77777777" w:rsidR="004D0C3A" w:rsidRPr="004D0C3A" w:rsidRDefault="004D0C3A" w:rsidP="004D0C3A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domovnica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fizičke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osobe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državljane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Republike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Hrvatske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(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preslika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)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preslika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osobne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iskaznice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odnosno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odgovarajući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dokaz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stranom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državljanstvu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</w:p>
    <w:p w14:paraId="6CC97E29" w14:textId="77777777" w:rsidR="004D0C3A" w:rsidRPr="004D0C3A" w:rsidRDefault="004D0C3A" w:rsidP="004D0C3A">
      <w:pPr>
        <w:widowControl w:val="0"/>
        <w:tabs>
          <w:tab w:val="left" w:pos="284"/>
        </w:tabs>
        <w:suppressAutoHyphens/>
        <w:autoSpaceDE w:val="0"/>
        <w:autoSpaceDN w:val="0"/>
        <w:spacing w:after="0" w:line="240" w:lineRule="auto"/>
        <w:ind w:hanging="426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izvod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sudskog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obrtnog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strukovnog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drugog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odgovarajućeg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registra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ne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stariji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od 30 dana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računajući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od dana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objave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Narodnim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novinama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ako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primjenjivo</w:t>
      </w:r>
      <w:proofErr w:type="spellEnd"/>
    </w:p>
    <w:p w14:paraId="08F9E3D5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 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broj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katastarske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dostavlja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75A61C72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 -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ponuđenu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katastarsku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česticu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upisanu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brojkama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slovima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ne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biti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manja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početne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predviđene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natječajem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,</w:t>
      </w:r>
    </w:p>
    <w:p w14:paraId="009E38DB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-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dokaz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uplaćenoj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jamčevini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Križ  IBAN</w:t>
      </w:r>
      <w:proofErr w:type="gram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HR4123400091821300009, s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pozivom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broj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HR68  7757-OIB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ponuditelja</w:t>
      </w:r>
      <w:proofErr w:type="spellEnd"/>
    </w:p>
    <w:p w14:paraId="50F7CB5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 -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izjavu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kojom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obvezuje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slučaju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ako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njegova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bude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prihvaćena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skopiti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ugovor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kupoprodaji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njegov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trošak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da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cijelosti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prihvaća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uvjete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njegova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ostaje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snazi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90 dana,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računajući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od dana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otvaranja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Izjava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preuzeti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internetskoj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stranici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Križ.</w:t>
      </w:r>
    </w:p>
    <w:p w14:paraId="4D411277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obvezni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uplatiti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jamčevinu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iznosu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od 10%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utvrđene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početne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cjelinu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zemljišta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546E2B35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Odabranom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uplaćena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jamčevina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uračunava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iznos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kupoprodajne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zemljišta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</w:t>
      </w:r>
      <w:proofErr w:type="gram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ostalim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ponuditeljima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čija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nije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odabrana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izvršit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povrat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uplaćene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jamčevine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bez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kamata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. </w:t>
      </w:r>
    </w:p>
    <w:p w14:paraId="217C712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 P</w:t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rvi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najpovoljniji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koji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odustane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gubi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povrat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jamčevine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3E0D203C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10.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odabir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Općinsko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vijeće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utvrđuje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kriterij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a to </w:t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je: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najviša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ponuđena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ispunjenje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uvjeta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189A7371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slučaju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da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više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istu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ponuđenu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prednost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kupnje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imat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onaj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koji je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zemljišnoknjižni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vlasnik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susjedne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parcele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gram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a</w:t>
      </w:r>
      <w:proofErr w:type="gram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ako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radi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više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tzv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susjednih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vlasnika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koji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ponudili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istu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prednost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onaj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čija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ranije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(u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odnosu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zadnji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dan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roka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dostavu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)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zaprimljena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urudžbenom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zapisniku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 </w:t>
      </w:r>
    </w:p>
    <w:p w14:paraId="784B8120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11.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Odluku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odabiru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donosi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Općinsko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vijeće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čemu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podnositelji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biti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pisanim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putem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obaviješteni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3A5A8FB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slučaju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odustanka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prvog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najpovoljnijeg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najpovoljnijim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ponuditeljem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smatrati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sljedeći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koji je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najvišu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cijenu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uz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uvjet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da je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veća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početne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a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takav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slučaj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Općinsko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vijeće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ovlašćuje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Općinskog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načelnika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 da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donese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Odluku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odabiru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drugog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ukoliko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ispunjen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uvjet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prava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raspolaganja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pojedinačnom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vrijednošću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predmetne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nekretnine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</w:p>
    <w:p w14:paraId="05505E82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12.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Odabrani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dužan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sklopiti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Ugovor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odmah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nakon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donošenja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odluke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odabiru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ponuditelja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Ugovorom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regulirati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međusobna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obveze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između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ugovornih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strana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774652F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13.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Cjelokupni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iznos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kupoprodajne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nekretninu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odabrani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ponuditelj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je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dužan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uplatiti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račun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roku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30 dana od dana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sklapanja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ugovora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.  </w:t>
      </w:r>
    </w:p>
    <w:p w14:paraId="5FEA3209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14.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Ugovoru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obvezno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ugovara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da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predaje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posjeda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prijenosa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vlasništva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kupca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dok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isti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potpunosti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ne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izvrši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obvezu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uplate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kupoprodajne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cijelosti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račun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</w:t>
      </w:r>
    </w:p>
    <w:p w14:paraId="368E6ECB" w14:textId="77777777" w:rsidR="004D0C3A" w:rsidRPr="004D0C3A" w:rsidRDefault="004D0C3A" w:rsidP="004D0C3A">
      <w:pPr>
        <w:widowControl w:val="0"/>
        <w:suppressAutoHyphens/>
        <w:overflowPunct w:val="0"/>
        <w:autoSpaceDE w:val="0"/>
        <w:autoSpaceDN w:val="0"/>
        <w:spacing w:after="0" w:line="228" w:lineRule="auto"/>
        <w:ind w:right="2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15.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Porez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promet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odnosno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troškove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glede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ovjere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potpisa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upisa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vlasništva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zemljišnim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knjigama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ostale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troškove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snosi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kupac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113D2E5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16.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Nepravodobne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nepotpune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nejasne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ponude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ponuđenim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iznosom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nižim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utvrđene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početne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cijene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razmatrati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7326F20D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17.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Općinsko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vijeće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zadržava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pravo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poništiti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bez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posebnog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obrazloženja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bez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snošenja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novčanih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svih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drugih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eventualnih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posljedica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ne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prihvatiti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jednu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zaprimljenu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ponudu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te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može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odustati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prodaje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svako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doba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prije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potpisivanja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ugovora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uz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povrat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iznosa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jamčevine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.“</w:t>
      </w:r>
      <w:proofErr w:type="gramEnd"/>
    </w:p>
    <w:p w14:paraId="3820DD00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5FCB21A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II.</w:t>
      </w:r>
    </w:p>
    <w:p w14:paraId="0ED665D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provedbu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točke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I.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Odluke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ovlašćuje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Općinski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načelnik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koji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imenovati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Povjerenstvo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pripremu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provedbu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postupka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prodaju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. </w:t>
      </w:r>
    </w:p>
    <w:p w14:paraId="520E046E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ECCDE8D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III.</w:t>
      </w:r>
    </w:p>
    <w:p w14:paraId="1482CB53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right="-142"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Javni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objaviti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Narodnim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novinama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internetskoj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stranici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</w:t>
      </w:r>
    </w:p>
    <w:p w14:paraId="78BEEB9E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F61FCA4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IV.</w:t>
      </w:r>
    </w:p>
    <w:p w14:paraId="7D25FD4F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Općinsko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vijeće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odobrava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da se,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prije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objave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,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pomoćnim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poslovnim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knjigama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Križ,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evidentiraju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nekretnine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iz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ovog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javnog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koje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ranijem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razdoblju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nisu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evidentirane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kao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imovina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Križ.</w:t>
      </w:r>
    </w:p>
    <w:p w14:paraId="3573C8D2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35EBE35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>V.</w:t>
      </w:r>
    </w:p>
    <w:p w14:paraId="357DBCFA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Ova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Odluka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stupa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snagu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danom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donošenja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objaviti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će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internetskoj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stranici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Općine</w:t>
      </w:r>
      <w:proofErr w:type="spellEnd"/>
      <w:r w:rsidRPr="004D0C3A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Križ.</w:t>
      </w:r>
    </w:p>
    <w:p w14:paraId="33C78F06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val="en-US"/>
        </w:rPr>
      </w:pPr>
      <w:r w:rsidRPr="004D0C3A">
        <w:rPr>
          <w:rFonts w:ascii="Times New Roman" w:eastAsia="Times New Roman" w:hAnsi="Times New Roman"/>
          <w:lang w:val="en-US"/>
        </w:rPr>
        <w:t>REPUBLIKA HRVATSKA</w:t>
      </w:r>
    </w:p>
    <w:p w14:paraId="09C6A89B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val="en-US"/>
        </w:rPr>
      </w:pPr>
      <w:r w:rsidRPr="004D0C3A">
        <w:rPr>
          <w:rFonts w:ascii="Times New Roman" w:eastAsia="Times New Roman" w:hAnsi="Times New Roman"/>
          <w:lang w:val="en-US"/>
        </w:rPr>
        <w:t>ZAGREBAČKA ŽUPANIJA</w:t>
      </w:r>
    </w:p>
    <w:p w14:paraId="253F0A77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val="en-US"/>
        </w:rPr>
      </w:pPr>
      <w:r w:rsidRPr="004D0C3A">
        <w:rPr>
          <w:rFonts w:ascii="Times New Roman" w:eastAsia="Times New Roman" w:hAnsi="Times New Roman"/>
          <w:lang w:val="en-US"/>
        </w:rPr>
        <w:t>OPĆINA KRIŽ</w:t>
      </w:r>
    </w:p>
    <w:p w14:paraId="7E814DFE" w14:textId="77777777" w:rsid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val="en-US"/>
        </w:rPr>
      </w:pPr>
      <w:r w:rsidRPr="004D0C3A">
        <w:rPr>
          <w:rFonts w:ascii="Times New Roman" w:eastAsia="Times New Roman" w:hAnsi="Times New Roman"/>
          <w:lang w:val="en-US"/>
        </w:rPr>
        <w:t>OPĆINSKO VIJEĆE</w:t>
      </w:r>
    </w:p>
    <w:p w14:paraId="2D10A490" w14:textId="77777777" w:rsidR="00C322D2" w:rsidRPr="004D0C3A" w:rsidRDefault="00C322D2" w:rsidP="004D0C3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419A1683" w14:textId="1C18AFD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KLASA: </w:t>
      </w:r>
      <w:r w:rsidR="00C322D2">
        <w:rPr>
          <w:rFonts w:ascii="Times New Roman" w:eastAsia="Times New Roman" w:hAnsi="Times New Roman"/>
          <w:sz w:val="24"/>
          <w:szCs w:val="24"/>
          <w:lang w:val="en-US"/>
        </w:rPr>
        <w:t>940-01/24-01/11</w:t>
      </w:r>
    </w:p>
    <w:p w14:paraId="4F5E8890" w14:textId="046767DA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URBROJ: </w:t>
      </w:r>
      <w:r w:rsidR="00C322D2">
        <w:rPr>
          <w:rFonts w:ascii="Times New Roman" w:eastAsia="Times New Roman" w:hAnsi="Times New Roman"/>
          <w:sz w:val="24"/>
          <w:szCs w:val="24"/>
          <w:lang w:val="en-US"/>
        </w:rPr>
        <w:t>238-16-01-24-1</w:t>
      </w:r>
    </w:p>
    <w:p w14:paraId="09130308" w14:textId="651A2E27" w:rsidR="00C322D2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Križ, </w:t>
      </w:r>
      <w:r w:rsidR="00C322D2">
        <w:rPr>
          <w:rFonts w:ascii="Times New Roman" w:eastAsia="Times New Roman" w:hAnsi="Times New Roman"/>
          <w:sz w:val="24"/>
          <w:szCs w:val="24"/>
          <w:lang w:val="en-US"/>
        </w:rPr>
        <w:t xml:space="preserve">09. </w:t>
      </w:r>
      <w:proofErr w:type="spellStart"/>
      <w:r w:rsidR="00C322D2">
        <w:rPr>
          <w:rFonts w:ascii="Times New Roman" w:eastAsia="Times New Roman" w:hAnsi="Times New Roman"/>
          <w:sz w:val="24"/>
          <w:szCs w:val="24"/>
          <w:lang w:val="en-US"/>
        </w:rPr>
        <w:t>listopada</w:t>
      </w:r>
      <w:proofErr w:type="spellEnd"/>
      <w:r w:rsidR="00C322D2">
        <w:rPr>
          <w:rFonts w:ascii="Times New Roman" w:eastAsia="Times New Roman" w:hAnsi="Times New Roman"/>
          <w:sz w:val="24"/>
          <w:szCs w:val="24"/>
          <w:lang w:val="en-US"/>
        </w:rPr>
        <w:t xml:space="preserve"> 2024.</w:t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     </w:t>
      </w:r>
    </w:p>
    <w:p w14:paraId="78A9E881" w14:textId="3A9534AF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 xml:space="preserve">     </w:t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                                                                                </w:t>
      </w:r>
    </w:p>
    <w:p w14:paraId="2949A828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PREDSJEDNIK OPĆINSKOG VIJEĆA </w:t>
      </w:r>
    </w:p>
    <w:p w14:paraId="09C4D3C9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        OPĆINE KRIŽ:</w:t>
      </w:r>
    </w:p>
    <w:p w14:paraId="5EFD83E9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4D0C3A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          Zlatko </w:t>
      </w:r>
      <w:proofErr w:type="spellStart"/>
      <w:r w:rsidRPr="004D0C3A">
        <w:rPr>
          <w:rFonts w:ascii="Times New Roman" w:eastAsia="Times New Roman" w:hAnsi="Times New Roman"/>
          <w:sz w:val="24"/>
          <w:szCs w:val="24"/>
          <w:lang w:val="en-US"/>
        </w:rPr>
        <w:t>Hrastić</w:t>
      </w:r>
      <w:proofErr w:type="spellEnd"/>
    </w:p>
    <w:p w14:paraId="3EBA5CD5" w14:textId="77777777" w:rsidR="004D0C3A" w:rsidRPr="004D0C3A" w:rsidRDefault="004D0C3A" w:rsidP="004D0C3A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7A8E448C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6B6C50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59E836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D2E38E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ABE0C4" w14:textId="77777777" w:rsidR="00995C4E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173936" w14:textId="77777777" w:rsidR="00995C4E" w:rsidRPr="00601475" w:rsidRDefault="00995C4E" w:rsidP="00E5733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DBB6C1" w14:textId="77777777" w:rsidR="00E57339" w:rsidRPr="00601475" w:rsidRDefault="00E57339" w:rsidP="00E573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EFEC7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80EB04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7C4C04E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21277F5" w14:textId="77777777" w:rsidR="00E57339" w:rsidRPr="00601475" w:rsidRDefault="00E57339" w:rsidP="00E573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B75F057" w14:textId="77777777" w:rsidR="004E4B02" w:rsidRPr="00601475" w:rsidRDefault="004E4B02">
      <w:pPr>
        <w:rPr>
          <w:rFonts w:ascii="Times New Roman" w:hAnsi="Times New Roman"/>
          <w:sz w:val="24"/>
          <w:szCs w:val="24"/>
        </w:rPr>
      </w:pPr>
    </w:p>
    <w:sectPr w:rsidR="004E4B02" w:rsidRPr="00601475" w:rsidSect="00E5733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.ZapfHumanist601BT-Roman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689"/>
    <w:multiLevelType w:val="hybridMultilevel"/>
    <w:tmpl w:val="1520F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158"/>
    <w:multiLevelType w:val="hybridMultilevel"/>
    <w:tmpl w:val="BE2C122A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C15EB"/>
    <w:multiLevelType w:val="hybridMultilevel"/>
    <w:tmpl w:val="5142BF08"/>
    <w:lvl w:ilvl="0" w:tplc="77346E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C76C3"/>
    <w:multiLevelType w:val="hybridMultilevel"/>
    <w:tmpl w:val="F0D0030E"/>
    <w:lvl w:ilvl="0" w:tplc="041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D19A5"/>
    <w:multiLevelType w:val="hybridMultilevel"/>
    <w:tmpl w:val="E822F160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0062F"/>
    <w:multiLevelType w:val="hybridMultilevel"/>
    <w:tmpl w:val="FFCE322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C67CF"/>
    <w:multiLevelType w:val="hybridMultilevel"/>
    <w:tmpl w:val="78DAE428"/>
    <w:lvl w:ilvl="0" w:tplc="33DA8B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A6462"/>
    <w:multiLevelType w:val="hybridMultilevel"/>
    <w:tmpl w:val="24006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98855">
    <w:abstractNumId w:val="3"/>
  </w:num>
  <w:num w:numId="2" w16cid:durableId="438335937">
    <w:abstractNumId w:val="0"/>
  </w:num>
  <w:num w:numId="3" w16cid:durableId="1377244273">
    <w:abstractNumId w:val="7"/>
  </w:num>
  <w:num w:numId="4" w16cid:durableId="1322395462">
    <w:abstractNumId w:val="5"/>
  </w:num>
  <w:num w:numId="5" w16cid:durableId="2098014104">
    <w:abstractNumId w:val="2"/>
  </w:num>
  <w:num w:numId="6" w16cid:durableId="1522089999">
    <w:abstractNumId w:val="4"/>
  </w:num>
  <w:num w:numId="7" w16cid:durableId="1280605128">
    <w:abstractNumId w:val="1"/>
  </w:num>
  <w:num w:numId="8" w16cid:durableId="9433402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39"/>
    <w:rsid w:val="0005704E"/>
    <w:rsid w:val="00075FC7"/>
    <w:rsid w:val="0013167C"/>
    <w:rsid w:val="001C2E68"/>
    <w:rsid w:val="001D007C"/>
    <w:rsid w:val="00220174"/>
    <w:rsid w:val="00276F9D"/>
    <w:rsid w:val="00322559"/>
    <w:rsid w:val="003E46F7"/>
    <w:rsid w:val="004C5FD2"/>
    <w:rsid w:val="004D0C3A"/>
    <w:rsid w:val="004E4B02"/>
    <w:rsid w:val="004E6050"/>
    <w:rsid w:val="00601475"/>
    <w:rsid w:val="006052DB"/>
    <w:rsid w:val="006577BE"/>
    <w:rsid w:val="006E0F39"/>
    <w:rsid w:val="006F5EE0"/>
    <w:rsid w:val="008F6E41"/>
    <w:rsid w:val="00995C4E"/>
    <w:rsid w:val="00BE6F16"/>
    <w:rsid w:val="00C22892"/>
    <w:rsid w:val="00C322D2"/>
    <w:rsid w:val="00C66A3B"/>
    <w:rsid w:val="00C86F57"/>
    <w:rsid w:val="00D007B7"/>
    <w:rsid w:val="00D3652D"/>
    <w:rsid w:val="00DD225D"/>
    <w:rsid w:val="00E376BC"/>
    <w:rsid w:val="00E417C7"/>
    <w:rsid w:val="00E5185F"/>
    <w:rsid w:val="00E5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851F"/>
  <w15:chartTrackingRefBased/>
  <w15:docId w15:val="{A798DCDD-A76A-4B1C-BD11-3CA07373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33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aliases w:val="TABLICE Char"/>
    <w:basedOn w:val="Zadanifontodlomka"/>
    <w:link w:val="Bezproreda"/>
    <w:uiPriority w:val="1"/>
    <w:locked/>
    <w:rsid w:val="00E57339"/>
    <w:rPr>
      <w:rFonts w:ascii="Times New Roman" w:eastAsia="Calibri" w:hAnsi="Times New Roman" w:cs="Times New Roman"/>
      <w:sz w:val="24"/>
    </w:rPr>
  </w:style>
  <w:style w:type="paragraph" w:styleId="Bezproreda">
    <w:name w:val="No Spacing"/>
    <w:aliases w:val="TABLICE"/>
    <w:link w:val="BezproredaChar"/>
    <w:uiPriority w:val="99"/>
    <w:qFormat/>
    <w:rsid w:val="00E5733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link w:val="OdlomakpopisaChar"/>
    <w:uiPriority w:val="34"/>
    <w:qFormat/>
    <w:rsid w:val="00601475"/>
    <w:pPr>
      <w:ind w:left="720"/>
      <w:contextualSpacing/>
    </w:pPr>
    <w:rPr>
      <w:rFonts w:asciiTheme="minorHAnsi" w:eastAsiaTheme="minorHAnsi" w:hAnsiTheme="minorHAnsi" w:cstheme="minorBidi"/>
      <w:lang w:val="hr-BA"/>
    </w:rPr>
  </w:style>
  <w:style w:type="table" w:styleId="Reetkatablice">
    <w:name w:val="Table Grid"/>
    <w:basedOn w:val="Obinatablica"/>
    <w:uiPriority w:val="39"/>
    <w:rsid w:val="00601475"/>
    <w:pPr>
      <w:spacing w:after="0" w:line="240" w:lineRule="auto"/>
    </w:pPr>
    <w:rPr>
      <w:kern w:val="0"/>
      <w:lang w:val="hr-B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601475"/>
    <w:rPr>
      <w:kern w:val="0"/>
      <w:lang w:val="hr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716D3-BB5D-4982-BDAF-91C90E6F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17</Pages>
  <Words>3905</Words>
  <Characters>22262</Characters>
  <Application>Microsoft Office Word</Application>
  <DocSecurity>0</DocSecurity>
  <Lines>185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16</cp:revision>
  <cp:lastPrinted>2024-10-10T13:00:00Z</cp:lastPrinted>
  <dcterms:created xsi:type="dcterms:W3CDTF">2024-09-30T10:32:00Z</dcterms:created>
  <dcterms:modified xsi:type="dcterms:W3CDTF">2024-10-10T13:05:00Z</dcterms:modified>
</cp:coreProperties>
</file>