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A2EC6" w14:textId="77777777" w:rsidR="004B1A67" w:rsidRDefault="004B1A67" w:rsidP="004B1A67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</w:t>
      </w:r>
      <w:r w:rsidRPr="001908F1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bookmarkStart w:id="0" w:name="_Hlk107407003"/>
    </w:p>
    <w:p w14:paraId="47B1534C" w14:textId="77777777" w:rsidR="004B1A67" w:rsidRPr="001908F1" w:rsidRDefault="004B1A67" w:rsidP="004B1A67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</w:t>
      </w:r>
      <w:r w:rsidRPr="001908F1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6D4244D7" wp14:editId="2257EA70">
            <wp:extent cx="542925" cy="619125"/>
            <wp:effectExtent l="0" t="0" r="0" b="0"/>
            <wp:docPr id="2" name="Slika 2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5-8-2-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08F1">
        <w:rPr>
          <w:rFonts w:ascii="Times New Roman" w:hAnsi="Times New Roman"/>
          <w:sz w:val="24"/>
          <w:szCs w:val="24"/>
        </w:rPr>
        <w:t xml:space="preserve">                                   </w:t>
      </w:r>
      <w:r w:rsidRPr="001908F1">
        <w:rPr>
          <w:rFonts w:ascii="Times New Roman" w:hAnsi="Times New Roman"/>
          <w:noProof/>
          <w:sz w:val="24"/>
          <w:szCs w:val="24"/>
        </w:rPr>
        <w:t xml:space="preserve">          </w:t>
      </w:r>
      <w:r w:rsidRPr="001908F1">
        <w:rPr>
          <w:rFonts w:ascii="Times New Roman" w:hAnsi="Times New Roman"/>
          <w:sz w:val="24"/>
          <w:szCs w:val="24"/>
        </w:rPr>
        <w:t xml:space="preserve"> </w:t>
      </w:r>
    </w:p>
    <w:p w14:paraId="78D55DA0" w14:textId="77777777" w:rsidR="004B1A67" w:rsidRPr="001908F1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REPUBLIKA HRVATSKA</w:t>
      </w:r>
    </w:p>
    <w:p w14:paraId="2C75CD38" w14:textId="77777777" w:rsidR="004B1A67" w:rsidRPr="001908F1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ZAGREBAČKA ŽUPANIJA</w:t>
      </w:r>
    </w:p>
    <w:p w14:paraId="3E4EAE31" w14:textId="77777777" w:rsidR="004B1A67" w:rsidRPr="001908F1" w:rsidRDefault="004B1A67" w:rsidP="004B1A6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          OPĆINA KRIŽ</w:t>
      </w:r>
    </w:p>
    <w:p w14:paraId="6B7D6743" w14:textId="77777777" w:rsidR="004B1A67" w:rsidRPr="001908F1" w:rsidRDefault="004B1A67" w:rsidP="004B1A67">
      <w:pPr>
        <w:spacing w:after="0" w:line="240" w:lineRule="auto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     OPĆINSKO VIJEĆE</w:t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b/>
          <w:bCs/>
          <w:sz w:val="24"/>
          <w:szCs w:val="24"/>
          <w:u w:val="single"/>
        </w:rPr>
        <w:t xml:space="preserve"> </w:t>
      </w:r>
    </w:p>
    <w:p w14:paraId="44EF70E6" w14:textId="77777777" w:rsidR="004B1A67" w:rsidRPr="001908F1" w:rsidRDefault="004B1A67" w:rsidP="004B1A67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</w:p>
    <w:p w14:paraId="30CAEF43" w14:textId="77777777" w:rsidR="004B1A67" w:rsidRPr="001908F1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KLASA: </w:t>
      </w:r>
      <w:r w:rsidRPr="002C6558">
        <w:rPr>
          <w:rFonts w:ascii="Times New Roman" w:hAnsi="Times New Roman"/>
          <w:sz w:val="24"/>
          <w:szCs w:val="24"/>
        </w:rPr>
        <w:t>024-04/22</w:t>
      </w:r>
      <w:r w:rsidRPr="001908F1">
        <w:rPr>
          <w:rFonts w:ascii="Times New Roman" w:hAnsi="Times New Roman"/>
          <w:sz w:val="24"/>
          <w:szCs w:val="24"/>
        </w:rPr>
        <w:t>-01/</w:t>
      </w:r>
      <w:r>
        <w:rPr>
          <w:rFonts w:ascii="Times New Roman" w:hAnsi="Times New Roman"/>
          <w:sz w:val="24"/>
          <w:szCs w:val="24"/>
        </w:rPr>
        <w:t>11</w:t>
      </w:r>
      <w:r w:rsidRPr="001908F1">
        <w:rPr>
          <w:rFonts w:ascii="Times New Roman" w:hAnsi="Times New Roman"/>
          <w:sz w:val="24"/>
          <w:szCs w:val="24"/>
        </w:rPr>
        <w:t xml:space="preserve">                    </w:t>
      </w:r>
    </w:p>
    <w:p w14:paraId="7449B0A8" w14:textId="77777777" w:rsidR="004B1A67" w:rsidRPr="001908F1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238-16-01-22-3</w:t>
      </w:r>
    </w:p>
    <w:p w14:paraId="4A0B1CA2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>Križ,</w:t>
      </w:r>
      <w:r>
        <w:rPr>
          <w:rFonts w:ascii="Times New Roman" w:hAnsi="Times New Roman"/>
          <w:sz w:val="24"/>
          <w:szCs w:val="24"/>
        </w:rPr>
        <w:t xml:space="preserve"> 01. prosinca 2</w:t>
      </w:r>
      <w:r w:rsidRPr="001908F1"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>2</w:t>
      </w:r>
      <w:r w:rsidRPr="001908F1">
        <w:rPr>
          <w:rFonts w:ascii="Times New Roman" w:hAnsi="Times New Roman"/>
          <w:sz w:val="24"/>
          <w:szCs w:val="24"/>
        </w:rPr>
        <w:t xml:space="preserve">. </w:t>
      </w:r>
    </w:p>
    <w:p w14:paraId="27565995" w14:textId="77777777" w:rsidR="004B1A67" w:rsidRPr="001908F1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B75DBB" w14:textId="77777777" w:rsidR="004B1A67" w:rsidRPr="001908F1" w:rsidRDefault="004B1A67" w:rsidP="004B1A67">
      <w:pPr>
        <w:pStyle w:val="Blokteksta"/>
        <w:ind w:left="0" w:right="0"/>
      </w:pPr>
      <w:r w:rsidRPr="001908F1">
        <w:tab/>
      </w:r>
      <w:bookmarkStart w:id="1" w:name="_Hlk42151447"/>
      <w:r w:rsidRPr="001908F1">
        <w:t>Na temelju članka 34. stavka 3. Zakona o lokalnoj i područnoj (regionalnoj) samoupravi („Narodne novine“ br. 33/01, 60/01, 129/05, 109/07, 125/08, 36/09, 150/11, 144/12, 19/13, 137/15, 123/17</w:t>
      </w:r>
      <w:r>
        <w:t>,</w:t>
      </w:r>
      <w:r w:rsidRPr="001908F1">
        <w:t xml:space="preserve"> 98/19</w:t>
      </w:r>
      <w:r>
        <w:t xml:space="preserve"> i 144/20</w:t>
      </w:r>
      <w:r w:rsidRPr="001908F1">
        <w:t xml:space="preserve">), članaka </w:t>
      </w:r>
      <w:r w:rsidRPr="00335D06">
        <w:t>33. i 34. Statuta Općine Križ («Glasnik Zagrebačke županije» br. 11/21) i članka 35. stavka 1. i članka 112. Poslovnika</w:t>
      </w:r>
      <w:r w:rsidRPr="001908F1">
        <w:t xml:space="preserve"> Općinskog vijeća Općine Križ („Glasnik Zagrebačke županije“ br.</w:t>
      </w:r>
      <w:r>
        <w:t xml:space="preserve"> </w:t>
      </w:r>
      <w:r w:rsidRPr="00086C3B">
        <w:t>11/21</w:t>
      </w:r>
      <w:r w:rsidRPr="001908F1">
        <w:t xml:space="preserve">), </w:t>
      </w:r>
      <w:bookmarkEnd w:id="1"/>
    </w:p>
    <w:p w14:paraId="3393960B" w14:textId="77777777" w:rsidR="004B1A67" w:rsidRPr="001908F1" w:rsidRDefault="004B1A67" w:rsidP="004B1A67">
      <w:pPr>
        <w:pStyle w:val="Blokteksta"/>
        <w:ind w:left="0" w:right="0"/>
      </w:pPr>
    </w:p>
    <w:p w14:paraId="3FEFE5EF" w14:textId="77777777" w:rsidR="004B1A67" w:rsidRPr="002C5BDF" w:rsidRDefault="004B1A67" w:rsidP="004B1A67">
      <w:pPr>
        <w:pStyle w:val="Naslov1"/>
        <w:ind w:left="0" w:right="0"/>
        <w:rPr>
          <w:b/>
          <w:bCs/>
          <w:sz w:val="24"/>
          <w:szCs w:val="24"/>
        </w:rPr>
      </w:pPr>
      <w:r w:rsidRPr="002C5BDF">
        <w:rPr>
          <w:b/>
          <w:bCs/>
          <w:sz w:val="24"/>
          <w:szCs w:val="24"/>
        </w:rPr>
        <w:t xml:space="preserve">S A Z I V </w:t>
      </w:r>
      <w:proofErr w:type="gramStart"/>
      <w:r w:rsidRPr="002C5BDF">
        <w:rPr>
          <w:b/>
          <w:bCs/>
          <w:sz w:val="24"/>
          <w:szCs w:val="24"/>
        </w:rPr>
        <w:t>A</w:t>
      </w:r>
      <w:proofErr w:type="gramEnd"/>
      <w:r w:rsidRPr="002C5BDF">
        <w:rPr>
          <w:b/>
          <w:bCs/>
          <w:sz w:val="24"/>
          <w:szCs w:val="24"/>
        </w:rPr>
        <w:t xml:space="preserve"> M</w:t>
      </w:r>
    </w:p>
    <w:p w14:paraId="7154D5AB" w14:textId="77777777" w:rsidR="004B1A67" w:rsidRDefault="004B1A67" w:rsidP="004B1A6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 w:rsidRPr="001908F1">
        <w:rPr>
          <w:rFonts w:ascii="Times New Roman" w:hAnsi="Times New Roman"/>
          <w:b/>
          <w:bCs/>
          <w:sz w:val="24"/>
          <w:szCs w:val="24"/>
        </w:rPr>
        <w:t>. SJEDNICU OPĆINSKOG VIJEĆA OPĆINE KRIŽ</w:t>
      </w:r>
    </w:p>
    <w:p w14:paraId="5E95E4C6" w14:textId="77777777" w:rsidR="004B1A67" w:rsidRPr="001908F1" w:rsidRDefault="004B1A67" w:rsidP="004B1A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776703F" w14:textId="77777777" w:rsidR="004B1A67" w:rsidRPr="00585F2D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Sjednica će se održati dana </w:t>
      </w:r>
      <w:r w:rsidRPr="00166BA6">
        <w:rPr>
          <w:rFonts w:ascii="Times New Roman" w:hAnsi="Times New Roman"/>
          <w:b/>
          <w:bCs/>
          <w:sz w:val="32"/>
          <w:szCs w:val="32"/>
          <w:u w:val="single"/>
        </w:rPr>
        <w:t>0</w:t>
      </w:r>
      <w:r>
        <w:rPr>
          <w:rFonts w:ascii="Times New Roman" w:hAnsi="Times New Roman"/>
          <w:b/>
          <w:bCs/>
          <w:sz w:val="32"/>
          <w:szCs w:val="32"/>
          <w:u w:val="single"/>
        </w:rPr>
        <w:t>8</w:t>
      </w:r>
      <w:r w:rsidRPr="00166BA6">
        <w:rPr>
          <w:rFonts w:ascii="Times New Roman" w:hAnsi="Times New Roman"/>
          <w:b/>
          <w:bCs/>
          <w:sz w:val="32"/>
          <w:szCs w:val="32"/>
          <w:u w:val="single"/>
        </w:rPr>
        <w:t>. prosinca 2022. godine</w:t>
      </w:r>
      <w:r w:rsidRPr="00166BA6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166BA6">
        <w:rPr>
          <w:rFonts w:ascii="Times New Roman" w:hAnsi="Times New Roman"/>
          <w:b/>
          <w:bCs/>
          <w:sz w:val="32"/>
          <w:szCs w:val="32"/>
          <w:u w:val="single"/>
        </w:rPr>
        <w:t>(</w:t>
      </w:r>
      <w:r>
        <w:rPr>
          <w:rFonts w:ascii="Times New Roman" w:hAnsi="Times New Roman"/>
          <w:b/>
          <w:bCs/>
          <w:sz w:val="32"/>
          <w:szCs w:val="32"/>
          <w:u w:val="single"/>
        </w:rPr>
        <w:t>četvrtak</w:t>
      </w:r>
      <w:r w:rsidRPr="00166BA6">
        <w:rPr>
          <w:rFonts w:ascii="Times New Roman" w:hAnsi="Times New Roman"/>
          <w:b/>
          <w:bCs/>
          <w:sz w:val="32"/>
          <w:szCs w:val="32"/>
          <w:u w:val="single"/>
        </w:rPr>
        <w:t>)</w:t>
      </w:r>
      <w:r w:rsidRPr="00166BA6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166BA6">
        <w:rPr>
          <w:rFonts w:ascii="Times New Roman" w:hAnsi="Times New Roman"/>
          <w:sz w:val="24"/>
          <w:szCs w:val="24"/>
          <w:u w:val="single"/>
        </w:rPr>
        <w:t>s početkom u</w:t>
      </w:r>
      <w:r w:rsidRPr="00166BA6"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166BA6">
        <w:rPr>
          <w:rFonts w:ascii="Times New Roman" w:hAnsi="Times New Roman"/>
          <w:b/>
          <w:bCs/>
          <w:sz w:val="32"/>
          <w:szCs w:val="32"/>
          <w:u w:val="single"/>
        </w:rPr>
        <w:t>17,00</w:t>
      </w:r>
      <w:r w:rsidRPr="00873C9A">
        <w:rPr>
          <w:rFonts w:ascii="Times New Roman" w:hAnsi="Times New Roman"/>
          <w:sz w:val="24"/>
          <w:szCs w:val="24"/>
          <w:u w:val="single"/>
        </w:rPr>
        <w:t xml:space="preserve"> sati</w:t>
      </w:r>
      <w:r w:rsidRPr="001908F1">
        <w:rPr>
          <w:rFonts w:ascii="Times New Roman" w:hAnsi="Times New Roman"/>
          <w:sz w:val="24"/>
          <w:szCs w:val="24"/>
        </w:rPr>
        <w:t xml:space="preserve"> u sjedištu Općine Križ u Križu, Trg Svetog Križa 5.</w:t>
      </w:r>
    </w:p>
    <w:p w14:paraId="55BD0571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8690BF" w14:textId="77777777" w:rsidR="004B1A67" w:rsidRPr="00BD12C2" w:rsidRDefault="004B1A67" w:rsidP="004B1A67">
      <w:pPr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u w:val="single"/>
        </w:rPr>
      </w:pPr>
      <w:r w:rsidRPr="001908F1">
        <w:rPr>
          <w:rFonts w:ascii="Times New Roman" w:hAnsi="Times New Roman"/>
          <w:sz w:val="24"/>
          <w:szCs w:val="24"/>
        </w:rPr>
        <w:t xml:space="preserve">Sukladno odredbi </w:t>
      </w:r>
      <w:r w:rsidRPr="00335D06">
        <w:rPr>
          <w:rFonts w:ascii="Times New Roman" w:hAnsi="Times New Roman"/>
          <w:sz w:val="24"/>
          <w:szCs w:val="24"/>
        </w:rPr>
        <w:t>članka 152.</w:t>
      </w:r>
      <w:r w:rsidRPr="001908F1">
        <w:rPr>
          <w:rFonts w:ascii="Times New Roman" w:hAnsi="Times New Roman"/>
          <w:sz w:val="24"/>
          <w:szCs w:val="24"/>
        </w:rPr>
        <w:t xml:space="preserve"> Poslovnika Općinskog vijeća Općine Križ prije utvrđivanja dnevnog reda </w:t>
      </w:r>
      <w:r w:rsidRPr="00BD12C2">
        <w:rPr>
          <w:rFonts w:ascii="Times New Roman" w:hAnsi="Times New Roman"/>
          <w:b/>
          <w:bCs/>
          <w:sz w:val="24"/>
          <w:szCs w:val="24"/>
          <w:u w:val="single"/>
        </w:rPr>
        <w:t xml:space="preserve">usvaja se Zapisnik 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15</w:t>
      </w:r>
      <w:r w:rsidRPr="00BD12C2">
        <w:rPr>
          <w:rFonts w:ascii="Times New Roman" w:hAnsi="Times New Roman"/>
          <w:b/>
          <w:bCs/>
          <w:sz w:val="24"/>
          <w:szCs w:val="24"/>
          <w:u w:val="single"/>
        </w:rPr>
        <w:t>. sjednice Općinskog vijeća Općine Križ.</w:t>
      </w:r>
    </w:p>
    <w:p w14:paraId="786BE146" w14:textId="77777777" w:rsidR="004B1A67" w:rsidRPr="00BD12C2" w:rsidRDefault="004B1A67" w:rsidP="004B1A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AE3E3A" w14:textId="77777777" w:rsidR="004B1A67" w:rsidRPr="001908F1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Za sjednicu predlažem slijedeći </w:t>
      </w:r>
    </w:p>
    <w:p w14:paraId="00962465" w14:textId="77777777" w:rsidR="004B1A67" w:rsidRDefault="004B1A67" w:rsidP="004B1A67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1908F1">
        <w:rPr>
          <w:rFonts w:ascii="Times New Roman" w:hAnsi="Times New Roman"/>
          <w:sz w:val="24"/>
          <w:szCs w:val="24"/>
          <w:u w:val="single"/>
        </w:rPr>
        <w:t>DNEVNI RED:</w:t>
      </w:r>
    </w:p>
    <w:p w14:paraId="1AFEEAB2" w14:textId="77777777" w:rsidR="004B1A67" w:rsidRDefault="004B1A67" w:rsidP="004B1A67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407E6464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1.Aktualni sat.</w:t>
      </w:r>
    </w:p>
    <w:p w14:paraId="4BDE185F" w14:textId="77777777" w:rsidR="004B1A67" w:rsidRPr="003A7BA2" w:rsidRDefault="004B1A67" w:rsidP="004B1A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259D3F9" w14:textId="77777777" w:rsidR="004B1A67" w:rsidRPr="00AB10C9" w:rsidRDefault="004B1A67" w:rsidP="004B1A67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Hlk117510475"/>
      <w:r w:rsidRPr="00AB10C9">
        <w:rPr>
          <w:rFonts w:ascii="Times New Roman" w:hAnsi="Times New Roman"/>
          <w:sz w:val="24"/>
          <w:szCs w:val="24"/>
        </w:rPr>
        <w:t>2. Razmatranje prijedloga i donošenje:</w:t>
      </w:r>
    </w:p>
    <w:p w14:paraId="6B25BAAA" w14:textId="77777777" w:rsidR="004B1A67" w:rsidRPr="00AB10C9" w:rsidRDefault="004B1A67" w:rsidP="004B1A67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a) Odluke o I. izmjenama i dopunama Proračuna Općine Križ za 2022. godinu i projekcije za 2023. i 2024. godinu;</w:t>
      </w:r>
    </w:p>
    <w:p w14:paraId="21770957" w14:textId="77777777" w:rsidR="004B1A67" w:rsidRPr="00AB10C9" w:rsidRDefault="004B1A67" w:rsidP="004B1A67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b) Odluke o izvršavanju Proračuna Općine Križ za 2022. godinu.</w:t>
      </w:r>
    </w:p>
    <w:p w14:paraId="6EAE1290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270B14DA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3. Razmatranje prijedloga i donošenje Odluke o izmjenama Programa građenja komunalne infrastrukture na području Općine Križ za 2022. godinu.</w:t>
      </w:r>
    </w:p>
    <w:p w14:paraId="6F2BB075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1D5A5B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4. Razmatranje prijedloga i donošenje Odluke o izmjen</w:t>
      </w:r>
      <w:r>
        <w:rPr>
          <w:rFonts w:ascii="Times New Roman" w:hAnsi="Times New Roman"/>
          <w:sz w:val="24"/>
          <w:szCs w:val="24"/>
        </w:rPr>
        <w:t>i</w:t>
      </w:r>
      <w:r w:rsidRPr="00AB10C9">
        <w:rPr>
          <w:rFonts w:ascii="Times New Roman" w:hAnsi="Times New Roman"/>
          <w:sz w:val="24"/>
          <w:szCs w:val="24"/>
        </w:rPr>
        <w:t xml:space="preserve"> Programa održavanja komunalne infrastrukture na području Općine Križ za 2022. godinu.</w:t>
      </w:r>
    </w:p>
    <w:p w14:paraId="53205DF4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C12E16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5. Razmatranje prijedloga i donošenje:</w:t>
      </w:r>
    </w:p>
    <w:p w14:paraId="5D11D0AA" w14:textId="77777777" w:rsidR="004B1A67" w:rsidRPr="00105136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 xml:space="preserve">a) </w:t>
      </w:r>
      <w:r w:rsidRPr="00105136">
        <w:rPr>
          <w:rFonts w:ascii="Times New Roman" w:hAnsi="Times New Roman"/>
          <w:sz w:val="24"/>
          <w:szCs w:val="24"/>
        </w:rPr>
        <w:t>Odluke o izmjeni Programa javnih potreba u kulturi na području Općine Križ u 2022. godini;</w:t>
      </w:r>
    </w:p>
    <w:p w14:paraId="0F7EFF53" w14:textId="77777777" w:rsidR="004B1A67" w:rsidRPr="00105136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5136">
        <w:rPr>
          <w:rFonts w:ascii="Times New Roman" w:hAnsi="Times New Roman"/>
          <w:sz w:val="24"/>
          <w:szCs w:val="24"/>
        </w:rPr>
        <w:t xml:space="preserve">b) Odluke o izmjenama Programa javnih potreba u predškolskom odgoju i obrazovanju na području Općine Križ u 2022. godini; </w:t>
      </w:r>
    </w:p>
    <w:p w14:paraId="1615C668" w14:textId="77777777" w:rsidR="004B1A67" w:rsidRPr="00105136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5136">
        <w:rPr>
          <w:rFonts w:ascii="Times New Roman" w:hAnsi="Times New Roman"/>
          <w:sz w:val="24"/>
          <w:szCs w:val="24"/>
        </w:rPr>
        <w:t xml:space="preserve">c) Odluke o izmjeni Programa javnih potreba u sportu na području Općine Križ u 2022. godini.  </w:t>
      </w:r>
    </w:p>
    <w:p w14:paraId="5C69408C" w14:textId="77777777" w:rsidR="004B1A67" w:rsidRPr="00105136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5136">
        <w:rPr>
          <w:rFonts w:ascii="Times New Roman" w:hAnsi="Times New Roman"/>
          <w:sz w:val="24"/>
          <w:szCs w:val="24"/>
        </w:rPr>
        <w:t>d) Odluke o izmjeni Programa javnih potreba u tehničkoj kulturi na području Općine Križ u 2022. godini.</w:t>
      </w:r>
    </w:p>
    <w:p w14:paraId="4CDE209D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95F424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 xml:space="preserve">6. Razmatranje prijedloga i donošenje </w:t>
      </w:r>
      <w:r w:rsidRPr="00105136">
        <w:rPr>
          <w:rFonts w:ascii="Times New Roman" w:hAnsi="Times New Roman"/>
          <w:sz w:val="24"/>
          <w:szCs w:val="24"/>
        </w:rPr>
        <w:t>Odluke o izmjenama Programa socijalnih potreba Općine Križ za 2022. godinu.</w:t>
      </w:r>
    </w:p>
    <w:p w14:paraId="13C3B909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9E4B56" w14:textId="77777777" w:rsidR="004B1A67" w:rsidRDefault="004B1A67" w:rsidP="004B1A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1BD0902" w14:textId="77777777" w:rsidR="004B1A67" w:rsidRPr="00105136" w:rsidRDefault="004B1A67" w:rsidP="004B1A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- 2 -</w:t>
      </w:r>
    </w:p>
    <w:p w14:paraId="1C0F5CF5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6DE492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E6660B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7. Razmatranje prijedloga i donošenje Odluke o izmjeni Programa utroška sredstava za 2022. godinu od naknada za zadržavanje nezakonito izgrađenih zgrada u prostoru.</w:t>
      </w:r>
    </w:p>
    <w:p w14:paraId="5FE585E4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4E6A20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8. Razmatranje prijedloga i donošenje Odluke o izmjeni Programa utroška sredstava šumskog doprinosa na području Općine Križ za 2022. godinu.</w:t>
      </w:r>
    </w:p>
    <w:p w14:paraId="724A0F7C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40FB4B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 xml:space="preserve">9. Razmatranje prijedloga i donošenje Odluke o izmjeni Plana gradnje komunalnih vodnih građevina na vodoopskrbnom području Općine Križ za 2022. godinu.  </w:t>
      </w:r>
    </w:p>
    <w:p w14:paraId="3DF51E60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9B1034" w14:textId="77777777" w:rsidR="004B1A67" w:rsidRPr="00AB10C9" w:rsidRDefault="004B1A67" w:rsidP="004B1A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AB10C9">
        <w:rPr>
          <w:rFonts w:ascii="Times New Roman" w:hAnsi="Times New Roman"/>
          <w:sz w:val="24"/>
          <w:szCs w:val="24"/>
        </w:rPr>
        <w:t>. Razmatranje prijedloga i donošenje:</w:t>
      </w:r>
    </w:p>
    <w:p w14:paraId="7AC99818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a) Proračuna Općine Križ za 2023. godinu i projekcije za 2024. i 2025. godinu;</w:t>
      </w:r>
    </w:p>
    <w:p w14:paraId="22DCBEA4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b) Odluke o izvršavanju Proračuna Općine Križ za 2023. godinu.</w:t>
      </w:r>
    </w:p>
    <w:p w14:paraId="098A5F0A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6CC4B9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AB10C9">
        <w:rPr>
          <w:rFonts w:ascii="Times New Roman" w:hAnsi="Times New Roman"/>
          <w:sz w:val="24"/>
          <w:szCs w:val="24"/>
        </w:rPr>
        <w:t>. Razmatranje prijedloga i donošenje Programa građenja komunalne infrastrukture na području Općine Križ za 2023. godinu.</w:t>
      </w:r>
    </w:p>
    <w:p w14:paraId="13C3A8A1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 xml:space="preserve"> </w:t>
      </w:r>
    </w:p>
    <w:p w14:paraId="5428DD89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AB10C9">
        <w:rPr>
          <w:rFonts w:ascii="Times New Roman" w:hAnsi="Times New Roman"/>
          <w:sz w:val="24"/>
          <w:szCs w:val="24"/>
        </w:rPr>
        <w:t>. Razmatranje prijedloga i donošenje Programa održavanja komunalne infrastrukture na području Općine Križ za 2023. godinu.</w:t>
      </w:r>
    </w:p>
    <w:p w14:paraId="3EC7C1B0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5E4C84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AB10C9">
        <w:rPr>
          <w:rFonts w:ascii="Times New Roman" w:hAnsi="Times New Roman"/>
          <w:sz w:val="24"/>
          <w:szCs w:val="24"/>
        </w:rPr>
        <w:t>. Razmatranje prijedloga i donošenje:</w:t>
      </w:r>
    </w:p>
    <w:p w14:paraId="0CAA13B0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a) Programa javnih potreba u kulturi na području Općine Križ u 2023. godini;</w:t>
      </w:r>
    </w:p>
    <w:p w14:paraId="73C1EF19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 xml:space="preserve">b) Programa javnih potreba u predškolskom odgoju i obrazovanju </w:t>
      </w:r>
      <w:r>
        <w:rPr>
          <w:rFonts w:ascii="Times New Roman" w:hAnsi="Times New Roman"/>
          <w:sz w:val="24"/>
          <w:szCs w:val="24"/>
        </w:rPr>
        <w:t xml:space="preserve">te osnovnom, srednjem i visokom obrazovanju </w:t>
      </w:r>
      <w:r w:rsidRPr="00AB10C9">
        <w:rPr>
          <w:rFonts w:ascii="Times New Roman" w:hAnsi="Times New Roman"/>
          <w:sz w:val="24"/>
          <w:szCs w:val="24"/>
        </w:rPr>
        <w:t>Općine Križ u 2023. godini;</w:t>
      </w:r>
    </w:p>
    <w:p w14:paraId="71FE79B5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c) Programa javnih potreba u sportu na području Općine Križ u 2023. godini;</w:t>
      </w:r>
    </w:p>
    <w:p w14:paraId="4A8FF6AF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d) Programa javnih potreba u tehničkoj kulturi na području Općine Križ u 2023. godini.</w:t>
      </w:r>
    </w:p>
    <w:p w14:paraId="0FF78100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1CA648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4</w:t>
      </w:r>
      <w:r w:rsidRPr="00AB10C9">
        <w:rPr>
          <w:rFonts w:ascii="Times New Roman" w:hAnsi="Times New Roman"/>
          <w:sz w:val="24"/>
          <w:szCs w:val="24"/>
        </w:rPr>
        <w:t>. Razmatranje prijedloga i donošenje Programa socijalnih potreba Općine Križ za 2023. godinu.</w:t>
      </w:r>
    </w:p>
    <w:p w14:paraId="5723E45B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FC6CD9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AB10C9">
        <w:rPr>
          <w:rFonts w:ascii="Times New Roman" w:hAnsi="Times New Roman"/>
          <w:sz w:val="24"/>
          <w:szCs w:val="24"/>
        </w:rPr>
        <w:t>. Razmatranje prijedloga i donošenje Programa utroška sredstava za 2023. godinu od naknada za zadržavanje nezakonito izgrađenih zgrada u prostoru.</w:t>
      </w:r>
    </w:p>
    <w:p w14:paraId="6CE888FC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DC28AE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AB10C9">
        <w:rPr>
          <w:rFonts w:ascii="Times New Roman" w:hAnsi="Times New Roman"/>
          <w:sz w:val="24"/>
          <w:szCs w:val="24"/>
        </w:rPr>
        <w:t>. Razmatranje prijedloga i donošenje Programa utroška sredstava šumskog doprinosa na području Općine Križ za 2023. godinu.</w:t>
      </w:r>
    </w:p>
    <w:p w14:paraId="2C115BE0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FE70D9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</w:t>
      </w:r>
      <w:r w:rsidRPr="00AB10C9">
        <w:rPr>
          <w:rFonts w:ascii="Times New Roman" w:hAnsi="Times New Roman"/>
          <w:sz w:val="24"/>
          <w:szCs w:val="24"/>
        </w:rPr>
        <w:t>. Razmatranje prijedloga i donošenje Programa potpora poljoprivredi na području Općine Križ za 2023. godinu.</w:t>
      </w:r>
    </w:p>
    <w:p w14:paraId="2C3C11D2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8468BA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8</w:t>
      </w:r>
      <w:r w:rsidRPr="00AB10C9">
        <w:rPr>
          <w:rFonts w:ascii="Times New Roman" w:hAnsi="Times New Roman"/>
          <w:sz w:val="24"/>
          <w:szCs w:val="24"/>
        </w:rPr>
        <w:t>. Razmatranje prijedloga i donošenje:</w:t>
      </w:r>
    </w:p>
    <w:p w14:paraId="4DB26D54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a) Programa korištenja sredstava ostvarenih od zakupa, prodaje, prodaje izravnom pogodbom, privremenog korištenja i davanja na korištenje izravnom pogodbom poljoprivrednog zemljišta u vlasništvu Republike Hrvatske na području Općine Križ za 2023. godinu</w:t>
      </w:r>
      <w:r w:rsidRPr="00AB10C9">
        <w:rPr>
          <w:rFonts w:ascii="Times New Roman" w:hAnsi="Times New Roman"/>
          <w:caps/>
          <w:sz w:val="24"/>
          <w:szCs w:val="24"/>
        </w:rPr>
        <w:t>;</w:t>
      </w:r>
    </w:p>
    <w:p w14:paraId="51190D7A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b) Programa korištenja sredstava ostvarenih od naknade za promjenu namjene poljoprivrednog zemljišta u 2023. godini</w:t>
      </w:r>
      <w:r w:rsidRPr="00AB10C9">
        <w:rPr>
          <w:rFonts w:ascii="Times New Roman" w:hAnsi="Times New Roman"/>
          <w:caps/>
          <w:sz w:val="24"/>
          <w:szCs w:val="24"/>
        </w:rPr>
        <w:t>.</w:t>
      </w:r>
    </w:p>
    <w:p w14:paraId="4926D29E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14:paraId="716AD44F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Pr="00AB10C9">
        <w:rPr>
          <w:rFonts w:ascii="Times New Roman" w:hAnsi="Times New Roman"/>
          <w:sz w:val="24"/>
          <w:szCs w:val="24"/>
        </w:rPr>
        <w:t>. Razmatranje prijedloga i donošenje Plana gradnje komunalnih vodnih građevina na vodoopskrbnom području Općine Križ za 2023. godinu.</w:t>
      </w:r>
    </w:p>
    <w:p w14:paraId="2A5FBD88" w14:textId="77777777" w:rsidR="004B1A67" w:rsidRPr="00AB10C9" w:rsidRDefault="004B1A67" w:rsidP="004B1A67">
      <w:pPr>
        <w:pStyle w:val="Bezproreda"/>
        <w:jc w:val="both"/>
        <w:rPr>
          <w:sz w:val="24"/>
          <w:szCs w:val="24"/>
        </w:rPr>
      </w:pPr>
    </w:p>
    <w:p w14:paraId="35F6D45D" w14:textId="77777777" w:rsidR="004B1A67" w:rsidRDefault="004B1A67" w:rsidP="004B1A67">
      <w:pPr>
        <w:pStyle w:val="Bezproreda"/>
        <w:jc w:val="both"/>
        <w:rPr>
          <w:sz w:val="24"/>
          <w:szCs w:val="24"/>
        </w:rPr>
      </w:pPr>
      <w:r w:rsidRPr="00AB10C9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AB10C9">
        <w:rPr>
          <w:sz w:val="24"/>
          <w:szCs w:val="24"/>
        </w:rPr>
        <w:t xml:space="preserve">. </w:t>
      </w:r>
      <w:proofErr w:type="spellStart"/>
      <w:r w:rsidRPr="00AB10C9">
        <w:rPr>
          <w:sz w:val="24"/>
          <w:szCs w:val="24"/>
        </w:rPr>
        <w:t>Razmatranje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prijedloga</w:t>
      </w:r>
      <w:proofErr w:type="spellEnd"/>
      <w:r w:rsidRPr="00AB10C9">
        <w:rPr>
          <w:sz w:val="24"/>
          <w:szCs w:val="24"/>
        </w:rPr>
        <w:t xml:space="preserve"> i </w:t>
      </w:r>
      <w:proofErr w:type="spellStart"/>
      <w:r w:rsidRPr="00AB10C9">
        <w:rPr>
          <w:sz w:val="24"/>
          <w:szCs w:val="24"/>
        </w:rPr>
        <w:t>donošenje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Odluke</w:t>
      </w:r>
      <w:proofErr w:type="spellEnd"/>
      <w:r w:rsidRPr="00AB10C9">
        <w:rPr>
          <w:sz w:val="24"/>
          <w:szCs w:val="24"/>
        </w:rPr>
        <w:t xml:space="preserve"> o </w:t>
      </w:r>
      <w:bookmarkStart w:id="3" w:name="_Hlk88743424"/>
      <w:proofErr w:type="spellStart"/>
      <w:r w:rsidRPr="00AB10C9">
        <w:rPr>
          <w:sz w:val="24"/>
          <w:szCs w:val="24"/>
        </w:rPr>
        <w:t>načinu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raspodjele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novčanih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sredstava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iz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Proračuna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Općine</w:t>
      </w:r>
      <w:proofErr w:type="spellEnd"/>
      <w:r w:rsidRPr="00AB10C9">
        <w:rPr>
          <w:sz w:val="24"/>
          <w:szCs w:val="24"/>
        </w:rPr>
        <w:t xml:space="preserve"> Križ za 2023. </w:t>
      </w:r>
      <w:proofErr w:type="spellStart"/>
      <w:r w:rsidRPr="00AB10C9">
        <w:rPr>
          <w:sz w:val="24"/>
          <w:szCs w:val="24"/>
        </w:rPr>
        <w:t>godinu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namijenjenih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financiranju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programa</w:t>
      </w:r>
      <w:proofErr w:type="spellEnd"/>
      <w:r w:rsidRPr="00AB10C9">
        <w:rPr>
          <w:sz w:val="24"/>
          <w:szCs w:val="24"/>
        </w:rPr>
        <w:t xml:space="preserve"> i </w:t>
      </w:r>
      <w:proofErr w:type="spellStart"/>
      <w:r w:rsidRPr="00AB10C9">
        <w:rPr>
          <w:sz w:val="24"/>
          <w:szCs w:val="24"/>
        </w:rPr>
        <w:t>projekata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od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interesa</w:t>
      </w:r>
      <w:proofErr w:type="spellEnd"/>
      <w:r w:rsidRPr="00AB10C9">
        <w:rPr>
          <w:sz w:val="24"/>
          <w:szCs w:val="24"/>
        </w:rPr>
        <w:t xml:space="preserve"> za </w:t>
      </w:r>
      <w:proofErr w:type="spellStart"/>
      <w:r w:rsidRPr="00AB10C9">
        <w:rPr>
          <w:sz w:val="24"/>
          <w:szCs w:val="24"/>
        </w:rPr>
        <w:t>opće</w:t>
      </w:r>
      <w:proofErr w:type="spellEnd"/>
      <w:r w:rsidRPr="00AB10C9">
        <w:rPr>
          <w:sz w:val="24"/>
          <w:szCs w:val="24"/>
        </w:rPr>
        <w:t xml:space="preserve"> dobro </w:t>
      </w:r>
      <w:proofErr w:type="spellStart"/>
      <w:r w:rsidRPr="00AB10C9">
        <w:rPr>
          <w:sz w:val="24"/>
          <w:szCs w:val="24"/>
        </w:rPr>
        <w:t>koje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provode</w:t>
      </w:r>
      <w:proofErr w:type="spellEnd"/>
      <w:r w:rsidRPr="00AB10C9">
        <w:rPr>
          <w:sz w:val="24"/>
          <w:szCs w:val="24"/>
        </w:rPr>
        <w:t xml:space="preserve"> </w:t>
      </w:r>
      <w:proofErr w:type="spellStart"/>
      <w:r w:rsidRPr="00AB10C9">
        <w:rPr>
          <w:sz w:val="24"/>
          <w:szCs w:val="24"/>
        </w:rPr>
        <w:t>udruge</w:t>
      </w:r>
      <w:proofErr w:type="spellEnd"/>
      <w:r w:rsidRPr="00AB10C9">
        <w:rPr>
          <w:sz w:val="24"/>
          <w:szCs w:val="24"/>
        </w:rPr>
        <w:t>.</w:t>
      </w:r>
    </w:p>
    <w:p w14:paraId="593DB1F9" w14:textId="77777777" w:rsidR="004B1A67" w:rsidRDefault="004B1A67" w:rsidP="004B1A67">
      <w:pPr>
        <w:pStyle w:val="Bezproreda"/>
        <w:jc w:val="both"/>
        <w:rPr>
          <w:sz w:val="24"/>
          <w:szCs w:val="24"/>
        </w:rPr>
      </w:pPr>
    </w:p>
    <w:p w14:paraId="2EE19485" w14:textId="77777777" w:rsidR="004B1A67" w:rsidRDefault="004B1A67" w:rsidP="004B1A67">
      <w:pPr>
        <w:pStyle w:val="Bezproreda"/>
        <w:jc w:val="both"/>
        <w:rPr>
          <w:sz w:val="24"/>
          <w:szCs w:val="24"/>
        </w:rPr>
      </w:pPr>
    </w:p>
    <w:p w14:paraId="1F0B7DD9" w14:textId="77777777" w:rsidR="004B1A67" w:rsidRPr="00AB10C9" w:rsidRDefault="004B1A67" w:rsidP="004B1A67">
      <w:pPr>
        <w:pStyle w:val="Bezproreda"/>
        <w:jc w:val="center"/>
        <w:rPr>
          <w:sz w:val="24"/>
          <w:szCs w:val="24"/>
        </w:rPr>
      </w:pPr>
      <w:r>
        <w:rPr>
          <w:sz w:val="24"/>
          <w:szCs w:val="24"/>
        </w:rPr>
        <w:t>- 3 -</w:t>
      </w:r>
    </w:p>
    <w:p w14:paraId="16E7A4E8" w14:textId="77777777" w:rsidR="004B1A67" w:rsidRDefault="004B1A67" w:rsidP="004B1A6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Hlk74905121"/>
      <w:bookmarkEnd w:id="3"/>
    </w:p>
    <w:p w14:paraId="4FAE1F2A" w14:textId="77777777" w:rsidR="004B1A67" w:rsidRDefault="004B1A67" w:rsidP="004B1A67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EE61A7" w14:textId="77777777" w:rsidR="004B1A67" w:rsidRPr="00AB10C9" w:rsidRDefault="004B1A67" w:rsidP="004B1A6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10C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Pr="00AB10C9">
        <w:rPr>
          <w:rFonts w:ascii="Times New Roman" w:hAnsi="Times New Roman"/>
          <w:sz w:val="24"/>
          <w:szCs w:val="24"/>
        </w:rPr>
        <w:t xml:space="preserve">. Razmatranje prijedloga i donošenje Odluke o </w:t>
      </w:r>
      <w:r w:rsidRPr="00AB10C9">
        <w:rPr>
          <w:rFonts w:ascii="Times New Roman" w:eastAsia="Times New Roman" w:hAnsi="Times New Roman"/>
          <w:sz w:val="24"/>
          <w:szCs w:val="24"/>
          <w:lang w:eastAsia="ar-SA"/>
        </w:rPr>
        <w:t>raspoređivanju sredstava za redovito godišnje financiranje političkih stranaka i nezavisnih vijećnika Općinskog vijeća Općine Križ iz Proračuna Općine Križ za 2023. godinu.</w:t>
      </w:r>
    </w:p>
    <w:bookmarkEnd w:id="4"/>
    <w:p w14:paraId="052523E1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DE2AE7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Pr="00AB10C9">
        <w:rPr>
          <w:rFonts w:ascii="Times New Roman" w:hAnsi="Times New Roman"/>
          <w:sz w:val="24"/>
          <w:szCs w:val="24"/>
        </w:rPr>
        <w:t xml:space="preserve">. Razmatranje prijedloga i donošenje Odluke o </w:t>
      </w:r>
      <w:r>
        <w:rPr>
          <w:rFonts w:ascii="Times New Roman" w:hAnsi="Times New Roman"/>
          <w:sz w:val="24"/>
          <w:szCs w:val="24"/>
        </w:rPr>
        <w:t>i</w:t>
      </w:r>
      <w:r w:rsidRPr="00AB10C9">
        <w:rPr>
          <w:rFonts w:ascii="Times New Roman" w:hAnsi="Times New Roman"/>
          <w:sz w:val="24"/>
          <w:szCs w:val="24"/>
        </w:rPr>
        <w:t>zmjen</w:t>
      </w:r>
      <w:r>
        <w:rPr>
          <w:rFonts w:ascii="Times New Roman" w:hAnsi="Times New Roman"/>
          <w:sz w:val="24"/>
          <w:szCs w:val="24"/>
        </w:rPr>
        <w:t>i</w:t>
      </w:r>
      <w:r w:rsidRPr="00AB10C9">
        <w:rPr>
          <w:rFonts w:ascii="Times New Roman" w:hAnsi="Times New Roman"/>
          <w:sz w:val="24"/>
          <w:szCs w:val="24"/>
        </w:rPr>
        <w:t xml:space="preserve"> Odluke o komunalnom redu</w:t>
      </w:r>
      <w:r>
        <w:rPr>
          <w:rFonts w:ascii="Times New Roman" w:hAnsi="Times New Roman"/>
          <w:sz w:val="24"/>
          <w:szCs w:val="24"/>
        </w:rPr>
        <w:t>.</w:t>
      </w:r>
    </w:p>
    <w:p w14:paraId="7220DAA6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14:paraId="71710086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Pr="00AB10C9">
        <w:rPr>
          <w:rFonts w:ascii="Times New Roman" w:hAnsi="Times New Roman"/>
          <w:sz w:val="24"/>
          <w:szCs w:val="24"/>
        </w:rPr>
        <w:t xml:space="preserve">. </w:t>
      </w:r>
      <w:r w:rsidRPr="00AB10C9">
        <w:rPr>
          <w:rFonts w:ascii="Times New Roman" w:eastAsia="Times New Roman" w:hAnsi="Times New Roman"/>
          <w:sz w:val="24"/>
          <w:szCs w:val="24"/>
        </w:rPr>
        <w:t xml:space="preserve">Razmatranje prijedloga i donošenje </w:t>
      </w:r>
      <w:r>
        <w:rPr>
          <w:rFonts w:ascii="Times New Roman" w:eastAsia="Times New Roman" w:hAnsi="Times New Roman"/>
          <w:sz w:val="24"/>
          <w:szCs w:val="24"/>
        </w:rPr>
        <w:t>A</w:t>
      </w:r>
      <w:r w:rsidRPr="00AB10C9">
        <w:rPr>
          <w:rFonts w:ascii="Times New Roman" w:eastAsia="Times New Roman" w:hAnsi="Times New Roman"/>
          <w:sz w:val="24"/>
          <w:szCs w:val="24"/>
        </w:rPr>
        <w:t>nalize stanja sustava civilne zaštite na području Općine Križ za 2022. godinu.</w:t>
      </w:r>
    </w:p>
    <w:p w14:paraId="172DF604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43A921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B10C9">
        <w:rPr>
          <w:rFonts w:ascii="Times New Roman" w:eastAsia="Times New Roman" w:hAnsi="Times New Roman"/>
          <w:sz w:val="24"/>
          <w:szCs w:val="24"/>
        </w:rPr>
        <w:t>2</w:t>
      </w:r>
      <w:r>
        <w:rPr>
          <w:rFonts w:ascii="Times New Roman" w:eastAsia="Times New Roman" w:hAnsi="Times New Roman"/>
          <w:sz w:val="24"/>
          <w:szCs w:val="24"/>
        </w:rPr>
        <w:t>4</w:t>
      </w:r>
      <w:r w:rsidRPr="00AB10C9">
        <w:rPr>
          <w:rFonts w:ascii="Times New Roman" w:eastAsia="Times New Roman" w:hAnsi="Times New Roman"/>
          <w:sz w:val="24"/>
          <w:szCs w:val="24"/>
        </w:rPr>
        <w:t>. Razmatranje prijedloga i donošenje Plana razvoja sustava civilne zaštite na području Općine Križ za 2023. godinu s trogodišnjim financijskim učincima.</w:t>
      </w:r>
    </w:p>
    <w:p w14:paraId="13BC413D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81F8A5E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Pr="00AB10C9">
        <w:rPr>
          <w:rFonts w:ascii="Times New Roman" w:hAnsi="Times New Roman"/>
          <w:sz w:val="24"/>
          <w:szCs w:val="24"/>
        </w:rPr>
        <w:t>. Razmatranje prijedloga i donošenje</w:t>
      </w:r>
      <w:r>
        <w:rPr>
          <w:rFonts w:ascii="Times New Roman" w:hAnsi="Times New Roman"/>
          <w:sz w:val="24"/>
          <w:szCs w:val="24"/>
        </w:rPr>
        <w:t xml:space="preserve"> Zaključka o davanju prethodne </w:t>
      </w:r>
      <w:r w:rsidRPr="00AB10C9">
        <w:rPr>
          <w:rFonts w:ascii="Times New Roman" w:hAnsi="Times New Roman"/>
          <w:sz w:val="24"/>
          <w:szCs w:val="24"/>
        </w:rPr>
        <w:t xml:space="preserve">suglasnosti na prijedlog </w:t>
      </w:r>
      <w:r>
        <w:rPr>
          <w:rFonts w:ascii="Times New Roman" w:hAnsi="Times New Roman"/>
          <w:sz w:val="24"/>
          <w:szCs w:val="24"/>
        </w:rPr>
        <w:t>O</w:t>
      </w:r>
      <w:r w:rsidRPr="00AB10C9">
        <w:rPr>
          <w:rFonts w:ascii="Times New Roman" w:hAnsi="Times New Roman"/>
          <w:sz w:val="24"/>
          <w:szCs w:val="24"/>
        </w:rPr>
        <w:t xml:space="preserve">pćih uvjeta isporuke </w:t>
      </w:r>
      <w:r>
        <w:rPr>
          <w:rFonts w:ascii="Times New Roman" w:hAnsi="Times New Roman"/>
          <w:sz w:val="24"/>
          <w:szCs w:val="24"/>
        </w:rPr>
        <w:t>usluge ukopa pokojnika unutar groblja Općine Križ.</w:t>
      </w:r>
    </w:p>
    <w:p w14:paraId="2D0BFD62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046C26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Pr="00AB10C9">
        <w:rPr>
          <w:rFonts w:ascii="Times New Roman" w:hAnsi="Times New Roman"/>
          <w:sz w:val="24"/>
          <w:szCs w:val="24"/>
        </w:rPr>
        <w:t>. Razmatranje prijedloga i donošenje</w:t>
      </w:r>
      <w:r w:rsidRPr="00666F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Zaključka o davanju prethodne </w:t>
      </w:r>
      <w:r w:rsidRPr="00AB10C9">
        <w:rPr>
          <w:rFonts w:ascii="Times New Roman" w:hAnsi="Times New Roman"/>
          <w:sz w:val="24"/>
          <w:szCs w:val="24"/>
        </w:rPr>
        <w:t xml:space="preserve">suglasnosti na prijedlog </w:t>
      </w:r>
      <w:r>
        <w:rPr>
          <w:rFonts w:ascii="Times New Roman" w:hAnsi="Times New Roman"/>
          <w:sz w:val="24"/>
          <w:szCs w:val="24"/>
        </w:rPr>
        <w:t>O</w:t>
      </w:r>
      <w:r w:rsidRPr="00AB10C9">
        <w:rPr>
          <w:rFonts w:ascii="Times New Roman" w:hAnsi="Times New Roman"/>
          <w:sz w:val="24"/>
          <w:szCs w:val="24"/>
        </w:rPr>
        <w:t>pćih uvjeta isporuke</w:t>
      </w:r>
      <w:r>
        <w:rPr>
          <w:rFonts w:ascii="Times New Roman" w:hAnsi="Times New Roman"/>
          <w:sz w:val="24"/>
          <w:szCs w:val="24"/>
        </w:rPr>
        <w:t xml:space="preserve"> komunalne usluge obavljanja dimnjačarskih poslova.</w:t>
      </w:r>
    </w:p>
    <w:p w14:paraId="04B5B597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14:paraId="4A0415C8" w14:textId="77777777" w:rsidR="004B1A67" w:rsidRPr="00E832FF" w:rsidRDefault="004B1A67" w:rsidP="004B1A67">
      <w:pPr>
        <w:widowControl w:val="0"/>
        <w:autoSpaceDE w:val="0"/>
        <w:autoSpaceDN w:val="0"/>
        <w:adjustRightInd w:val="0"/>
        <w:spacing w:after="0" w:line="240" w:lineRule="auto"/>
        <w:ind w:right="-241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sz w:val="24"/>
          <w:szCs w:val="24"/>
        </w:rPr>
        <w:t>27</w:t>
      </w:r>
      <w:r w:rsidRPr="00AB10C9">
        <w:rPr>
          <w:rFonts w:ascii="Times New Roman" w:hAnsi="Times New Roman"/>
          <w:sz w:val="24"/>
          <w:szCs w:val="24"/>
        </w:rPr>
        <w:t xml:space="preserve">. Razmatranje prijedloga i donošenje Odluke o </w:t>
      </w:r>
      <w:r w:rsidRPr="00E832FF">
        <w:rPr>
          <w:rFonts w:ascii="Times New Roman" w:hAnsi="Times New Roman"/>
          <w:bCs/>
          <w:sz w:val="24"/>
        </w:rPr>
        <w:t>osloba</w:t>
      </w:r>
      <w:r w:rsidRPr="00E832FF">
        <w:rPr>
          <w:rFonts w:ascii="TimesNewRoman,Bold" w:eastAsia="TimesNewRoman,Bold" w:hAnsi="Times New Roman" w:cs="TimesNewRoman,Bold"/>
          <w:bCs/>
          <w:sz w:val="24"/>
        </w:rPr>
        <w:t>đ</w:t>
      </w:r>
      <w:r w:rsidRPr="00E832FF">
        <w:rPr>
          <w:rFonts w:ascii="Times New Roman" w:hAnsi="Times New Roman"/>
          <w:bCs/>
          <w:sz w:val="24"/>
        </w:rPr>
        <w:t>anju pla</w:t>
      </w:r>
      <w:r w:rsidRPr="00E832FF">
        <w:rPr>
          <w:rFonts w:ascii="TimesNewRoman,Bold" w:eastAsia="TimesNewRoman,Bold" w:hAnsi="Times New Roman" w:cs="TimesNewRoman,Bold"/>
          <w:bCs/>
          <w:sz w:val="24"/>
        </w:rPr>
        <w:t>ć</w:t>
      </w:r>
      <w:r w:rsidRPr="00E832FF">
        <w:rPr>
          <w:rFonts w:ascii="Times New Roman" w:hAnsi="Times New Roman"/>
          <w:bCs/>
          <w:sz w:val="24"/>
        </w:rPr>
        <w:t>anja komunalnog doprinosa</w:t>
      </w:r>
      <w:r>
        <w:rPr>
          <w:rFonts w:ascii="Times New Roman" w:hAnsi="Times New Roman"/>
          <w:bCs/>
          <w:sz w:val="24"/>
        </w:rPr>
        <w:t>.</w:t>
      </w:r>
    </w:p>
    <w:p w14:paraId="19C46EC7" w14:textId="77777777" w:rsidR="004B1A67" w:rsidRPr="00A45AAD" w:rsidRDefault="004B1A67" w:rsidP="004B1A67">
      <w:pPr>
        <w:autoSpaceDE w:val="0"/>
        <w:autoSpaceDN w:val="0"/>
        <w:adjustRightInd w:val="0"/>
        <w:spacing w:after="0" w:line="240" w:lineRule="auto"/>
        <w:ind w:left="-284" w:right="-241" w:firstLine="992"/>
        <w:rPr>
          <w:rFonts w:ascii="Times New Roman" w:hAnsi="Times New Roman"/>
          <w:b/>
          <w:sz w:val="24"/>
        </w:rPr>
      </w:pPr>
    </w:p>
    <w:p w14:paraId="1FDA88F5" w14:textId="77777777" w:rsidR="004B1A67" w:rsidRDefault="004B1A67" w:rsidP="004B1A6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</w:t>
      </w:r>
      <w:r w:rsidRPr="00AB10C9">
        <w:rPr>
          <w:rFonts w:ascii="Times New Roman" w:hAnsi="Times New Roman"/>
          <w:sz w:val="24"/>
          <w:szCs w:val="24"/>
        </w:rPr>
        <w:t xml:space="preserve">Razmatranje prijedloga i donošenje </w:t>
      </w:r>
      <w:bookmarkStart w:id="5" w:name="_Hlk120708857"/>
      <w:bookmarkStart w:id="6" w:name="_Hlk120712761"/>
      <w:r>
        <w:rPr>
          <w:rFonts w:ascii="Times New Roman" w:hAnsi="Times New Roman"/>
          <w:sz w:val="24"/>
          <w:szCs w:val="24"/>
        </w:rPr>
        <w:t>Odluke o davanju suglasnosti na sklapanje Sporazuma o projektnom udruživanju Turističke zajednice Grada Ivanić-Grada i Općina Križ i Kloštar Ivanić radi razvoja projektnih prijedloga turističkih proizvoda za potrebe natječaja Hrvatske turističke zajednice u 2023. godini iz Fonda za projekte udruženih turističkih zajednica.</w:t>
      </w:r>
    </w:p>
    <w:bookmarkEnd w:id="5"/>
    <w:p w14:paraId="1DC4EF7B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bookmarkEnd w:id="6"/>
    <w:p w14:paraId="2723F84F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29</w:t>
      </w:r>
      <w:r w:rsidRPr="00AB10C9">
        <w:rPr>
          <w:rFonts w:ascii="Times New Roman" w:eastAsia="Times New Roman" w:hAnsi="Times New Roman"/>
          <w:sz w:val="24"/>
          <w:szCs w:val="24"/>
        </w:rPr>
        <w:t>. Razmatranje prijedloga i donošenje Odluke o dodjeli Plakete Milke Trnine.</w:t>
      </w:r>
    </w:p>
    <w:p w14:paraId="29F9B223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B33AE79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Pr="00AB10C9">
        <w:rPr>
          <w:rFonts w:ascii="Times New Roman" w:hAnsi="Times New Roman"/>
          <w:sz w:val="24"/>
          <w:szCs w:val="24"/>
        </w:rPr>
        <w:t xml:space="preserve">. Razmatranje prijedloga i donošenje </w:t>
      </w:r>
      <w:r>
        <w:rPr>
          <w:rFonts w:ascii="Times New Roman" w:hAnsi="Times New Roman"/>
          <w:sz w:val="24"/>
          <w:szCs w:val="24"/>
        </w:rPr>
        <w:t xml:space="preserve">Zaključka </w:t>
      </w:r>
      <w:r w:rsidRPr="00AB10C9">
        <w:rPr>
          <w:rFonts w:ascii="Times New Roman" w:hAnsi="Times New Roman"/>
          <w:sz w:val="24"/>
          <w:szCs w:val="24"/>
        </w:rPr>
        <w:t>o  izdvajanju novčanih sredstava za  naknadu za pruženu energetsku uslugu.</w:t>
      </w:r>
    </w:p>
    <w:p w14:paraId="38B935EB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5649D2" w14:textId="77777777" w:rsidR="004B1A67" w:rsidRPr="00DB1E0B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1</w:t>
      </w:r>
      <w:r w:rsidRPr="00AB10C9">
        <w:rPr>
          <w:rFonts w:ascii="Times New Roman" w:hAnsi="Times New Roman"/>
          <w:sz w:val="24"/>
          <w:szCs w:val="24"/>
        </w:rPr>
        <w:t xml:space="preserve">. Razmatranje prijedloga i donošenje </w:t>
      </w:r>
      <w:r w:rsidRPr="00DB1E0B">
        <w:rPr>
          <w:rFonts w:ascii="Times New Roman" w:hAnsi="Times New Roman"/>
          <w:sz w:val="24"/>
          <w:szCs w:val="24"/>
        </w:rPr>
        <w:t xml:space="preserve">Zaključka o izdvajanju novčanih sredstava za uslugu </w:t>
      </w:r>
    </w:p>
    <w:p w14:paraId="6D5AC1C5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1E0B">
        <w:rPr>
          <w:rFonts w:ascii="Times New Roman" w:hAnsi="Times New Roman"/>
          <w:sz w:val="24"/>
          <w:szCs w:val="24"/>
        </w:rPr>
        <w:t>izrade projektne dokumentacije</w:t>
      </w:r>
      <w:r>
        <w:rPr>
          <w:rFonts w:ascii="Times New Roman" w:hAnsi="Times New Roman"/>
          <w:sz w:val="24"/>
          <w:szCs w:val="24"/>
        </w:rPr>
        <w:t>.</w:t>
      </w:r>
    </w:p>
    <w:p w14:paraId="4DC8A384" w14:textId="77777777" w:rsidR="004B1A67" w:rsidRPr="00AB10C9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35F006" w14:textId="77777777" w:rsidR="004B1A67" w:rsidRPr="00DB1E0B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B10C9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AB10C9">
        <w:rPr>
          <w:rFonts w:ascii="Times New Roman" w:eastAsia="Times New Roman" w:hAnsi="Times New Roman"/>
          <w:sz w:val="24"/>
          <w:szCs w:val="24"/>
        </w:rPr>
        <w:t xml:space="preserve">. </w:t>
      </w:r>
      <w:r w:rsidRPr="00AB10C9">
        <w:rPr>
          <w:rFonts w:ascii="Times New Roman" w:hAnsi="Times New Roman"/>
          <w:sz w:val="24"/>
          <w:szCs w:val="24"/>
        </w:rPr>
        <w:t xml:space="preserve">Razmatranje prijedloga i donošenje </w:t>
      </w:r>
      <w:r w:rsidRPr="00DB1E0B">
        <w:rPr>
          <w:rFonts w:ascii="Times New Roman" w:hAnsi="Times New Roman"/>
          <w:sz w:val="24"/>
          <w:szCs w:val="24"/>
        </w:rPr>
        <w:t>Odluke o utvrđivanju vrijednosti te evidentiranju nekretnine u vlasništvu Općine Križ u poslovnim knjigama</w:t>
      </w:r>
      <w:r>
        <w:rPr>
          <w:rFonts w:ascii="Times New Roman" w:hAnsi="Times New Roman"/>
          <w:sz w:val="24"/>
          <w:szCs w:val="24"/>
        </w:rPr>
        <w:t>.</w:t>
      </w:r>
    </w:p>
    <w:p w14:paraId="2145CD54" w14:textId="77777777" w:rsidR="004B1A67" w:rsidRPr="00DB1E0B" w:rsidRDefault="004B1A67" w:rsidP="004B1A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DE2DD5F" w14:textId="77777777" w:rsidR="004B1A67" w:rsidRDefault="004B1A67" w:rsidP="004B1A6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3532E6C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7" w:name="_Hlk65762531"/>
      <w:bookmarkEnd w:id="2"/>
      <w:r w:rsidRPr="001908F1">
        <w:rPr>
          <w:rFonts w:ascii="Times New Roman" w:hAnsi="Times New Roman"/>
          <w:sz w:val="24"/>
          <w:szCs w:val="24"/>
        </w:rPr>
        <w:t xml:space="preserve">U privitku </w:t>
      </w:r>
      <w:r w:rsidRPr="008A05B6">
        <w:rPr>
          <w:rFonts w:ascii="Times New Roman" w:hAnsi="Times New Roman"/>
          <w:sz w:val="24"/>
          <w:szCs w:val="24"/>
        </w:rPr>
        <w:t>dostavljam Zapisnik s 1</w:t>
      </w:r>
      <w:r>
        <w:rPr>
          <w:rFonts w:ascii="Times New Roman" w:hAnsi="Times New Roman"/>
          <w:sz w:val="24"/>
          <w:szCs w:val="24"/>
        </w:rPr>
        <w:t>5</w:t>
      </w:r>
      <w:r w:rsidRPr="008A05B6">
        <w:rPr>
          <w:rFonts w:ascii="Times New Roman" w:hAnsi="Times New Roman"/>
          <w:sz w:val="24"/>
          <w:szCs w:val="24"/>
        </w:rPr>
        <w:t xml:space="preserve">. sjednice Općinskog vijeća i materijale </w:t>
      </w:r>
      <w:r w:rsidRPr="001908F1">
        <w:rPr>
          <w:rFonts w:ascii="Times New Roman" w:hAnsi="Times New Roman"/>
          <w:sz w:val="24"/>
          <w:szCs w:val="24"/>
        </w:rPr>
        <w:t>uz predložene točke dnevnog red</w:t>
      </w:r>
      <w:r>
        <w:rPr>
          <w:rFonts w:ascii="Times New Roman" w:hAnsi="Times New Roman"/>
          <w:sz w:val="24"/>
          <w:szCs w:val="24"/>
        </w:rPr>
        <w:t xml:space="preserve">a, </w:t>
      </w:r>
      <w:r w:rsidRPr="00E832FF">
        <w:rPr>
          <w:rFonts w:ascii="Times New Roman" w:hAnsi="Times New Roman"/>
          <w:b/>
          <w:bCs/>
          <w:sz w:val="24"/>
          <w:szCs w:val="24"/>
          <w:u w:val="single"/>
        </w:rPr>
        <w:t>osim uz točke br. 9. i 19. i prilog uz točku br. 26</w:t>
      </w:r>
      <w:r w:rsidRPr="00E832FF">
        <w:rPr>
          <w:rFonts w:ascii="Times New Roman" w:hAnsi="Times New Roman"/>
          <w:b/>
          <w:bCs/>
          <w:sz w:val="24"/>
          <w:szCs w:val="24"/>
        </w:rPr>
        <w:t>.,</w:t>
      </w:r>
      <w:r>
        <w:rPr>
          <w:rFonts w:ascii="Times New Roman" w:hAnsi="Times New Roman"/>
          <w:sz w:val="24"/>
          <w:szCs w:val="24"/>
        </w:rPr>
        <w:t xml:space="preserve"> a koji će biti dostavljeni naknadno.</w:t>
      </w:r>
    </w:p>
    <w:p w14:paraId="3928C5D1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39C1EF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A42D2">
        <w:rPr>
          <w:rFonts w:ascii="Times New Roman" w:hAnsi="Times New Roman"/>
          <w:b/>
          <w:bCs/>
          <w:sz w:val="24"/>
          <w:szCs w:val="24"/>
        </w:rPr>
        <w:t>NAPOMINJEM član</w:t>
      </w:r>
      <w:r>
        <w:rPr>
          <w:rFonts w:ascii="Times New Roman" w:hAnsi="Times New Roman"/>
          <w:b/>
          <w:bCs/>
          <w:sz w:val="24"/>
          <w:szCs w:val="24"/>
        </w:rPr>
        <w:t>icama</w:t>
      </w:r>
      <w:r w:rsidRPr="009A42D2">
        <w:rPr>
          <w:rFonts w:ascii="Times New Roman" w:hAnsi="Times New Roman"/>
          <w:b/>
          <w:bCs/>
          <w:sz w:val="24"/>
          <w:szCs w:val="24"/>
        </w:rPr>
        <w:t xml:space="preserve"> i član</w:t>
      </w:r>
      <w:r>
        <w:rPr>
          <w:rFonts w:ascii="Times New Roman" w:hAnsi="Times New Roman"/>
          <w:b/>
          <w:bCs/>
          <w:sz w:val="24"/>
          <w:szCs w:val="24"/>
        </w:rPr>
        <w:t>ovima</w:t>
      </w:r>
      <w:r w:rsidRPr="009A42D2">
        <w:rPr>
          <w:rFonts w:ascii="Times New Roman" w:hAnsi="Times New Roman"/>
          <w:b/>
          <w:bCs/>
          <w:sz w:val="24"/>
          <w:szCs w:val="24"/>
        </w:rPr>
        <w:t xml:space="preserve"> Općinskog vijeća da su materijal</w:t>
      </w:r>
      <w:r>
        <w:rPr>
          <w:rFonts w:ascii="Times New Roman" w:hAnsi="Times New Roman"/>
          <w:b/>
          <w:bCs/>
          <w:sz w:val="24"/>
          <w:szCs w:val="24"/>
        </w:rPr>
        <w:t>e</w:t>
      </w:r>
      <w:r w:rsidRPr="009A42D2">
        <w:rPr>
          <w:rFonts w:ascii="Times New Roman" w:hAnsi="Times New Roman"/>
          <w:b/>
          <w:bCs/>
          <w:sz w:val="24"/>
          <w:szCs w:val="24"/>
        </w:rPr>
        <w:t xml:space="preserve"> za razmatranje predložene </w:t>
      </w:r>
      <w:r w:rsidRPr="00E832FF">
        <w:rPr>
          <w:rFonts w:ascii="Times New Roman" w:hAnsi="Times New Roman"/>
          <w:b/>
          <w:bCs/>
          <w:sz w:val="24"/>
          <w:szCs w:val="24"/>
          <w:u w:val="single"/>
        </w:rPr>
        <w:t>točke br. 10.</w:t>
      </w:r>
      <w:r w:rsidRPr="009A42D2">
        <w:rPr>
          <w:rFonts w:ascii="Times New Roman" w:hAnsi="Times New Roman"/>
          <w:b/>
          <w:bCs/>
          <w:sz w:val="24"/>
          <w:szCs w:val="24"/>
        </w:rPr>
        <w:t xml:space="preserve"> primili u ranijem razdoblju, sukladno roku propisanom odredbama Zakona o proračunu.</w:t>
      </w:r>
    </w:p>
    <w:p w14:paraId="7ED1D3F3" w14:textId="77777777" w:rsidR="004B1A67" w:rsidRPr="009A42D2" w:rsidRDefault="004B1A67" w:rsidP="004B1A6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BD014B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A674E4">
        <w:rPr>
          <w:rFonts w:ascii="Times New Roman" w:hAnsi="Times New Roman"/>
          <w:sz w:val="24"/>
          <w:szCs w:val="24"/>
        </w:rPr>
        <w:t>olim članove Općinskog vijeća Općine Križ da se odazovu ovom sazivu, a eventualnu nemogućnost odaziva unaprijed najave putem telefona broj: 2831-510.</w:t>
      </w:r>
    </w:p>
    <w:p w14:paraId="37E7895E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8D9CEF" w14:textId="77777777" w:rsidR="004B1A67" w:rsidRPr="00A674E4" w:rsidRDefault="004B1A67" w:rsidP="004B1A67">
      <w:pPr>
        <w:spacing w:after="0" w:line="240" w:lineRule="auto"/>
        <w:ind w:left="2832" w:firstLine="708"/>
        <w:jc w:val="both"/>
        <w:rPr>
          <w:rFonts w:ascii="Times New Roman" w:hAnsi="Times New Roman"/>
          <w:sz w:val="24"/>
          <w:szCs w:val="24"/>
        </w:rPr>
      </w:pPr>
      <w:r w:rsidRPr="00A674E4">
        <w:rPr>
          <w:rFonts w:ascii="Times New Roman" w:hAnsi="Times New Roman"/>
          <w:sz w:val="24"/>
          <w:szCs w:val="24"/>
        </w:rPr>
        <w:t>PREDSJEDNIK OPĆINSKOG VIJEĆA OPĆINE KRIŽ:</w:t>
      </w:r>
    </w:p>
    <w:p w14:paraId="7BCA6918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74E4">
        <w:rPr>
          <w:rFonts w:ascii="Times New Roman" w:hAnsi="Times New Roman"/>
          <w:sz w:val="24"/>
          <w:szCs w:val="24"/>
        </w:rPr>
        <w:t xml:space="preserve"> </w:t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A674E4">
        <w:rPr>
          <w:rFonts w:ascii="Times New Roman" w:hAnsi="Times New Roman"/>
          <w:sz w:val="24"/>
          <w:szCs w:val="24"/>
        </w:rPr>
        <w:t>Zlatko Hrastić</w:t>
      </w:r>
    </w:p>
    <w:p w14:paraId="1F2EA99E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2DDB74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48CECD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326A43" w14:textId="77777777" w:rsidR="004B1A67" w:rsidRDefault="004B1A67" w:rsidP="004B1A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7"/>
    <w:p w14:paraId="3323535F" w14:textId="77777777" w:rsidR="004B1A67" w:rsidRDefault="004B1A67" w:rsidP="004B1A6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14:paraId="44FF339B" w14:textId="77777777" w:rsidR="004D58AF" w:rsidRDefault="004D58AF"/>
    <w:sectPr w:rsidR="004D58AF" w:rsidSect="008D19FF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A67"/>
    <w:rsid w:val="004B1A67"/>
    <w:rsid w:val="004D58AF"/>
    <w:rsid w:val="00CB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CE630"/>
  <w15:chartTrackingRefBased/>
  <w15:docId w15:val="{38440149-4A7C-4297-A561-ED551C9E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1A67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4B1A67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4B1A67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4B1A67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4B1A67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4B1A67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Bezproreda">
    <w:name w:val="No Spacing"/>
    <w:link w:val="BezproredaChar"/>
    <w:qFormat/>
    <w:rsid w:val="004B1A6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BezproredaChar">
    <w:name w:val="Bez proreda Char"/>
    <w:basedOn w:val="Zadanifontodlomka"/>
    <w:link w:val="Bezproreda"/>
    <w:locked/>
    <w:rsid w:val="004B1A67"/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Lidija Bahlen</cp:lastModifiedBy>
  <cp:revision>1</cp:revision>
  <cp:lastPrinted>2022-12-01T07:45:00Z</cp:lastPrinted>
  <dcterms:created xsi:type="dcterms:W3CDTF">2022-12-01T07:12:00Z</dcterms:created>
  <dcterms:modified xsi:type="dcterms:W3CDTF">2022-12-01T09:58:00Z</dcterms:modified>
</cp:coreProperties>
</file>