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16F4" w14:textId="77777777" w:rsidR="000929BE" w:rsidRDefault="000929BE" w:rsidP="000929BE"/>
    <w:p w14:paraId="2FBA5E84" w14:textId="77777777" w:rsidR="000929BE" w:rsidRDefault="000929BE" w:rsidP="000929BE">
      <w:r>
        <w:rPr>
          <w:noProof/>
        </w:rPr>
        <w:drawing>
          <wp:anchor distT="0" distB="0" distL="114300" distR="114300" simplePos="0" relativeHeight="251660288" behindDoc="1" locked="0" layoutInCell="1" allowOverlap="1" wp14:anchorId="363B4DF8" wp14:editId="1C2AEC73">
            <wp:simplePos x="0" y="0"/>
            <wp:positionH relativeFrom="column">
              <wp:posOffset>561975</wp:posOffset>
            </wp:positionH>
            <wp:positionV relativeFrom="paragraph">
              <wp:posOffset>-133350</wp:posOffset>
            </wp:positionV>
            <wp:extent cx="527685" cy="685800"/>
            <wp:effectExtent l="19050" t="0" r="5715" b="0"/>
            <wp:wrapNone/>
            <wp:docPr id="6" name="Slika 3" descr="hrvatski%20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%20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C8B98F" w14:textId="77777777" w:rsidR="000929BE" w:rsidRDefault="000929BE" w:rsidP="000929BE">
      <w:pPr>
        <w:rPr>
          <w:b/>
          <w:bCs/>
        </w:rPr>
      </w:pPr>
    </w:p>
    <w:p w14:paraId="7E8360FD" w14:textId="77777777" w:rsidR="000929BE" w:rsidRDefault="000929BE" w:rsidP="000929B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BDCAF3" wp14:editId="4D1F9794">
            <wp:simplePos x="0" y="0"/>
            <wp:positionH relativeFrom="column">
              <wp:posOffset>-401320</wp:posOffset>
            </wp:positionH>
            <wp:positionV relativeFrom="paragraph">
              <wp:posOffset>140970</wp:posOffset>
            </wp:positionV>
            <wp:extent cx="515620" cy="571500"/>
            <wp:effectExtent l="19050" t="0" r="0" b="0"/>
            <wp:wrapNone/>
            <wp:docPr id="5" name="Slika 2" descr="ZUPANIJ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UPANIJ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2CB30A" w14:textId="77777777" w:rsidR="000929BE" w:rsidRDefault="000929BE" w:rsidP="000929BE">
      <w:pPr>
        <w:pStyle w:val="Bezproreda"/>
        <w:rPr>
          <w:b/>
          <w:bCs/>
        </w:rPr>
      </w:pPr>
      <w:r>
        <w:t>      </w:t>
      </w:r>
      <w:r>
        <w:rPr>
          <w:b/>
          <w:bCs/>
        </w:rPr>
        <w:t>REPUBLIKA HRVATSKA</w:t>
      </w:r>
    </w:p>
    <w:p w14:paraId="7ADD341C" w14:textId="77777777" w:rsidR="000929BE" w:rsidRDefault="000929BE" w:rsidP="000929BE">
      <w:pPr>
        <w:pStyle w:val="Bezproreda"/>
        <w:rPr>
          <w:b/>
          <w:bCs/>
        </w:rPr>
      </w:pPr>
      <w:r>
        <w:rPr>
          <w:b/>
          <w:bCs/>
        </w:rPr>
        <w:t>       ZAGREBAČKA ŽUPANIJA</w:t>
      </w:r>
    </w:p>
    <w:p w14:paraId="13252031" w14:textId="77777777" w:rsidR="000929BE" w:rsidRDefault="000929BE" w:rsidP="000929BE">
      <w:pPr>
        <w:pStyle w:val="Bezproreda"/>
        <w:rPr>
          <w:b/>
          <w:bCs/>
        </w:rPr>
      </w:pPr>
      <w:r>
        <w:rPr>
          <w:b/>
          <w:bCs/>
        </w:rPr>
        <w:t>                    Župan</w:t>
      </w:r>
    </w:p>
    <w:p w14:paraId="1250C1C2" w14:textId="77777777" w:rsidR="000929BE" w:rsidRDefault="000929BE" w:rsidP="000929BE">
      <w:pPr>
        <w:pStyle w:val="Bezproreda"/>
        <w:rPr>
          <w:rFonts w:ascii="Arial" w:hAnsi="Arial" w:cs="Arial"/>
        </w:rPr>
      </w:pPr>
    </w:p>
    <w:p w14:paraId="3F25EDAB" w14:textId="77777777" w:rsidR="001904F4" w:rsidRDefault="001904F4" w:rsidP="0078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B89D2" w14:textId="77777777" w:rsidR="007859FB" w:rsidRDefault="007859FB" w:rsidP="0078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933D44">
        <w:rPr>
          <w:rFonts w:ascii="Times New Roman" w:eastAsia="Times New Roman" w:hAnsi="Times New Roman" w:cs="Times New Roman"/>
          <w:sz w:val="24"/>
          <w:szCs w:val="24"/>
        </w:rPr>
        <w:t>024-05/23-02/52</w:t>
      </w:r>
    </w:p>
    <w:p w14:paraId="148308D2" w14:textId="77777777" w:rsidR="007859FB" w:rsidRDefault="007859FB" w:rsidP="0078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BE21B7">
        <w:rPr>
          <w:rFonts w:ascii="Times New Roman" w:eastAsia="Times New Roman" w:hAnsi="Times New Roman" w:cs="Times New Roman"/>
          <w:sz w:val="24"/>
          <w:szCs w:val="24"/>
        </w:rPr>
        <w:t>238-03-23-4</w:t>
      </w:r>
    </w:p>
    <w:p w14:paraId="01F6175E" w14:textId="77777777" w:rsidR="007859FB" w:rsidRDefault="007859FB" w:rsidP="0078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BE21B7">
        <w:rPr>
          <w:rFonts w:ascii="Times New Roman" w:eastAsia="Times New Roman" w:hAnsi="Times New Roman" w:cs="Times New Roman"/>
          <w:sz w:val="24"/>
          <w:szCs w:val="24"/>
        </w:rPr>
        <w:t>29. rujna 2023.</w:t>
      </w:r>
    </w:p>
    <w:p w14:paraId="58EB11AB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1A085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47DF2A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temelju članka 11. Odluke o dodjeli stipendija Zagrebačke županije („Glasnik Zagrebačke županije“ broj 15/10, 26/11 i 34/20) Župan Zagrebačke županije raspisuje</w:t>
      </w:r>
    </w:p>
    <w:p w14:paraId="384927B9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5B966" w14:textId="77777777" w:rsidR="007859FB" w:rsidRDefault="007859FB" w:rsidP="0078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266C0D" w14:textId="77777777" w:rsidR="007859FB" w:rsidRDefault="007859FB" w:rsidP="007859F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NATJEČAJ</w:t>
      </w:r>
    </w:p>
    <w:p w14:paraId="3F0BFB13" w14:textId="77777777" w:rsidR="007859FB" w:rsidRDefault="007859FB" w:rsidP="0078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 dodjelu stipendija Zagrebačke županije za školsku/akademsku godinu 2023./2024. </w:t>
      </w:r>
    </w:p>
    <w:p w14:paraId="49ABE543" w14:textId="77777777" w:rsidR="007859FB" w:rsidRDefault="007859FB" w:rsidP="0078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 učenike i studente</w:t>
      </w:r>
    </w:p>
    <w:p w14:paraId="6287219D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181E9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I.</w:t>
      </w:r>
    </w:p>
    <w:p w14:paraId="2181CDD8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C2973C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Pravo sudjelovanja na natječaju za dodjelu stipendija imaju učenici i studenti koji udovoljavaju sljedećim općim uvjetima:</w:t>
      </w:r>
    </w:p>
    <w:p w14:paraId="4330A260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224F3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Stipendije prema kriteriju izvrsnosti</w:t>
      </w:r>
    </w:p>
    <w:p w14:paraId="07E06396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5914C9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UČENICI</w:t>
      </w:r>
    </w:p>
    <w:p w14:paraId="627F2BB3" w14:textId="77777777" w:rsidR="007859FB" w:rsidRDefault="007859FB" w:rsidP="007859FB">
      <w:pPr>
        <w:pStyle w:val="Odlomakpopis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 su državljani Republike Hrvatske s prebivalištem na području Zagrebačke županije (Grad Zagreb nije dio Zagrebačke županije)</w:t>
      </w:r>
    </w:p>
    <w:p w14:paraId="43BC5336" w14:textId="77777777" w:rsidR="007859FB" w:rsidRDefault="007859FB" w:rsidP="007859FB">
      <w:pPr>
        <w:pStyle w:val="Odlomakpopis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da su redoviti učenici srednje škole </w:t>
      </w:r>
    </w:p>
    <w:p w14:paraId="2AD108A6" w14:textId="77777777" w:rsidR="007859FB" w:rsidRDefault="007859FB" w:rsidP="007859FB">
      <w:pPr>
        <w:pStyle w:val="Odlomakpopis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 nisu ponavljali razred u posljednje dvije godine školovanja</w:t>
      </w:r>
    </w:p>
    <w:p w14:paraId="30458D77" w14:textId="77777777" w:rsidR="007859FB" w:rsidRDefault="007859FB" w:rsidP="007859FB">
      <w:pPr>
        <w:pStyle w:val="Odlomakpopis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 su završili prethodne dvije godine školovanja s najmanjom prosječnom ocjenom od 4,5</w:t>
      </w:r>
    </w:p>
    <w:p w14:paraId="7750DACE" w14:textId="77777777" w:rsidR="007859FB" w:rsidRDefault="007859FB" w:rsidP="007859FB">
      <w:pPr>
        <w:pStyle w:val="Odlomakpopisa"/>
        <w:numPr>
          <w:ilvl w:val="0"/>
          <w:numId w:val="1"/>
        </w:numPr>
        <w:jc w:val="both"/>
        <w:rPr>
          <w:szCs w:val="24"/>
          <w:shd w:val="clear" w:color="auto" w:fill="FFFF00"/>
        </w:rPr>
      </w:pPr>
      <w:r>
        <w:rPr>
          <w:szCs w:val="24"/>
        </w:rPr>
        <w:t>da nisu stariji od 20 godina.</w:t>
      </w:r>
    </w:p>
    <w:p w14:paraId="73E70319" w14:textId="77777777" w:rsidR="007859FB" w:rsidRDefault="007859FB" w:rsidP="007859FB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06ED670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STUDENTI</w:t>
      </w:r>
    </w:p>
    <w:p w14:paraId="37254002" w14:textId="77777777" w:rsidR="007859FB" w:rsidRDefault="007859FB" w:rsidP="007859FB">
      <w:pPr>
        <w:pStyle w:val="Odlomakpopisa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da su državljani Republike Hrvatske s prebivalištem na području Zagrebačke županije (Grad Zagreb nije dio Zagrebačke županije)</w:t>
      </w:r>
    </w:p>
    <w:p w14:paraId="2B1564D8" w14:textId="77777777" w:rsidR="007859FB" w:rsidRDefault="007859FB" w:rsidP="007859FB">
      <w:pPr>
        <w:pStyle w:val="Odlomakpopisa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da su redoviti studenti </w:t>
      </w:r>
    </w:p>
    <w:p w14:paraId="6ECA88C9" w14:textId="77777777" w:rsidR="007859FB" w:rsidRDefault="007859FB" w:rsidP="007859FB">
      <w:pPr>
        <w:pStyle w:val="Odlomakpopisa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da nisu ponavljali razred u posljednje dvije godine školovanja, </w:t>
      </w:r>
    </w:p>
    <w:p w14:paraId="6AEE6A72" w14:textId="77777777" w:rsidR="007859FB" w:rsidRDefault="007859FB" w:rsidP="007859FB">
      <w:pPr>
        <w:pStyle w:val="Odlomakpopisa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da su završili zadnja dva razreda srednje škole (studenti prve godine studija) s najmanjom prosječnom ocjenom od 4,5 odnosno s jedinstvenom prosječnom ocjenom za prethodne dvije godine školovanja (studenti starijih godina studija) od najmanje 4,0 i da su ostvarili minimalno 50 ECTS bodova po akademskoj godini</w:t>
      </w:r>
    </w:p>
    <w:p w14:paraId="5776991D" w14:textId="77777777" w:rsidR="007859FB" w:rsidRDefault="007859FB" w:rsidP="007859FB">
      <w:pPr>
        <w:pStyle w:val="Odlomakpopisa"/>
        <w:numPr>
          <w:ilvl w:val="0"/>
          <w:numId w:val="2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da nisu stariji od 26 godina.</w:t>
      </w:r>
    </w:p>
    <w:p w14:paraId="7BDCD78E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246639C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Stipendije  prema socijalnom  kriteriju</w:t>
      </w:r>
    </w:p>
    <w:p w14:paraId="41684FC8" w14:textId="77777777" w:rsidR="007859FB" w:rsidRDefault="007859FB" w:rsidP="007859F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9C98C03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UČENICI</w:t>
      </w:r>
    </w:p>
    <w:p w14:paraId="240D3F8F" w14:textId="77777777" w:rsidR="007859FB" w:rsidRDefault="007859FB" w:rsidP="007859FB">
      <w:pPr>
        <w:pStyle w:val="Odlomakpopis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da su državljani Republike Hrvatske s prebivalištem na području Zagrebačke županije (Grad Zagreb nije dio Zagrebačke županije)</w:t>
      </w:r>
    </w:p>
    <w:p w14:paraId="2B4C1D14" w14:textId="77777777" w:rsidR="007859FB" w:rsidRDefault="007859FB" w:rsidP="007859FB">
      <w:pPr>
        <w:pStyle w:val="Odlomakpopis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da su redoviti učenici srednje škole </w:t>
      </w:r>
    </w:p>
    <w:p w14:paraId="220450B9" w14:textId="77777777" w:rsidR="007859FB" w:rsidRDefault="007859FB" w:rsidP="007859FB">
      <w:pPr>
        <w:pStyle w:val="Odlomakpopisa"/>
        <w:numPr>
          <w:ilvl w:val="0"/>
          <w:numId w:val="3"/>
        </w:numPr>
        <w:rPr>
          <w:szCs w:val="24"/>
        </w:rPr>
      </w:pPr>
      <w:r>
        <w:rPr>
          <w:szCs w:val="24"/>
        </w:rPr>
        <w:t>da su završili prethodne dvije godine školovanja s najmanjom prosječnom ocjenom od 4,0 odnosno 2,8 za deficitarna zanimanja</w:t>
      </w:r>
    </w:p>
    <w:p w14:paraId="1A99957D" w14:textId="77777777" w:rsidR="007859FB" w:rsidRDefault="007859FB" w:rsidP="007859FB">
      <w:pPr>
        <w:pStyle w:val="Odlomakpopisa"/>
        <w:numPr>
          <w:ilvl w:val="0"/>
          <w:numId w:val="3"/>
        </w:numPr>
        <w:jc w:val="both"/>
        <w:rPr>
          <w:szCs w:val="24"/>
          <w:u w:val="single"/>
        </w:rPr>
      </w:pPr>
      <w:r>
        <w:rPr>
          <w:szCs w:val="24"/>
        </w:rPr>
        <w:t>da nisu stariji od 20 godina</w:t>
      </w:r>
    </w:p>
    <w:p w14:paraId="11088C71" w14:textId="77777777" w:rsidR="007859FB" w:rsidRDefault="007859FB" w:rsidP="007859FB">
      <w:pPr>
        <w:pStyle w:val="Odlomakpopisa"/>
        <w:numPr>
          <w:ilvl w:val="0"/>
          <w:numId w:val="3"/>
        </w:numPr>
        <w:jc w:val="both"/>
        <w:rPr>
          <w:szCs w:val="24"/>
        </w:rPr>
      </w:pPr>
      <w:bookmarkStart w:id="0" w:name="_Hlk53648556"/>
      <w:r>
        <w:rPr>
          <w:szCs w:val="24"/>
        </w:rPr>
        <w:t xml:space="preserve">da im prosječni ukupni neto prihod po članu obitelji u prethodna tri mjeseca ne prelazi iznos od 170% neoporezivog dijela mjesečne plaće prema propisima Republike Hrvatske </w:t>
      </w:r>
      <w:r>
        <w:rPr>
          <w:color w:val="000000" w:themeColor="text1"/>
          <w:szCs w:val="24"/>
        </w:rPr>
        <w:t>(564,077 EUR / 4.250,04 kn po članu obitelji mjesečno)</w:t>
      </w:r>
      <w:r>
        <w:rPr>
          <w:rStyle w:val="Referencafusnote"/>
        </w:rPr>
        <w:t xml:space="preserve"> *</w:t>
      </w:r>
      <w:r>
        <w:t>.</w:t>
      </w:r>
      <w:r>
        <w:rPr>
          <w:color w:val="000000" w:themeColor="text1"/>
          <w:szCs w:val="24"/>
        </w:rPr>
        <w:t xml:space="preserve"> </w:t>
      </w:r>
    </w:p>
    <w:bookmarkEnd w:id="0"/>
    <w:p w14:paraId="10008F17" w14:textId="77777777" w:rsidR="007859FB" w:rsidRDefault="007859FB" w:rsidP="007859FB">
      <w:pPr>
        <w:pStyle w:val="Odlomakpopisa"/>
        <w:jc w:val="both"/>
        <w:rPr>
          <w:rFonts w:asciiTheme="minorHAnsi" w:hAnsiTheme="minorHAnsi" w:cstheme="minorHAnsi"/>
          <w:sz w:val="22"/>
          <w:szCs w:val="18"/>
        </w:rPr>
      </w:pPr>
    </w:p>
    <w:p w14:paraId="007E1623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STUDENTI</w:t>
      </w:r>
    </w:p>
    <w:p w14:paraId="0023F9B6" w14:textId="77777777" w:rsidR="007859FB" w:rsidRDefault="007859FB" w:rsidP="007859FB">
      <w:pPr>
        <w:pStyle w:val="Odlomakpopis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da su državljani Republike Hrvatske s prebivalištem na području Zagrebačke županije (Grad Zagreb nije dio Zagrebačke županije)</w:t>
      </w:r>
    </w:p>
    <w:p w14:paraId="7F2F690C" w14:textId="77777777" w:rsidR="007859FB" w:rsidRDefault="007859FB" w:rsidP="007859FB">
      <w:pPr>
        <w:pStyle w:val="Odlomakpopis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da su redoviti studenti</w:t>
      </w:r>
    </w:p>
    <w:p w14:paraId="58DDE3F5" w14:textId="77777777" w:rsidR="007859FB" w:rsidRDefault="007859FB" w:rsidP="007859FB">
      <w:pPr>
        <w:pStyle w:val="Odlomakpopisa"/>
        <w:numPr>
          <w:ilvl w:val="0"/>
          <w:numId w:val="4"/>
        </w:numPr>
        <w:jc w:val="both"/>
        <w:rPr>
          <w:szCs w:val="24"/>
          <w:shd w:val="clear" w:color="auto" w:fill="FFFF00"/>
        </w:rPr>
      </w:pPr>
      <w:r>
        <w:rPr>
          <w:szCs w:val="24"/>
        </w:rPr>
        <w:t>da su završili zadnja dva razreda srednje škole (studenti prve godine studija) s najmanjom prosječnom ocjenom od 4,0 odnosno s jedinstvenom prosječnom ocjenom za prethodne dvije godine školovanja (studenti starijih godina studija) od najmanje 3,5 i da su ostvarili minimalno 40 ECTS bodova po akademskoj godini</w:t>
      </w:r>
    </w:p>
    <w:p w14:paraId="537F266A" w14:textId="77777777" w:rsidR="007859FB" w:rsidRDefault="007859FB" w:rsidP="007859FB">
      <w:pPr>
        <w:pStyle w:val="Odlomakpopis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da nisu stariji od 26 godina</w:t>
      </w:r>
    </w:p>
    <w:p w14:paraId="4FF18660" w14:textId="77777777" w:rsidR="007859FB" w:rsidRDefault="007859FB" w:rsidP="007859FB">
      <w:pPr>
        <w:pStyle w:val="Odlomakpopisa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da im prosječni ukupni neto prihod po članu obitelji u prethodna tri mjeseca ne prelazi iznos od 170% neoporezivog dijela mjesečne plaće prema propisima Republike Hrvatske </w:t>
      </w:r>
      <w:r>
        <w:rPr>
          <w:color w:val="000000" w:themeColor="text1"/>
          <w:szCs w:val="24"/>
        </w:rPr>
        <w:t xml:space="preserve">(564,077 EUR / 4.250,04 kn po članu obitelji mjesečno). </w:t>
      </w:r>
    </w:p>
    <w:p w14:paraId="7FBCF0DB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0F58D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Učenik/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student/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može podnijeti molbu za obje vrste stipendija, a može ostvariti pravo samo na jednu vrstu stipendije.</w:t>
      </w:r>
    </w:p>
    <w:p w14:paraId="1E88DC98" w14:textId="77777777" w:rsidR="007859FB" w:rsidRDefault="007859FB" w:rsidP="007859FB">
      <w:pPr>
        <w:suppressAutoHyphens/>
        <w:spacing w:after="0" w:line="240" w:lineRule="auto"/>
        <w:jc w:val="both"/>
        <w:rPr>
          <w:rFonts w:eastAsia="Times New Roman" w:cstheme="minorHAnsi"/>
          <w:shd w:val="clear" w:color="auto" w:fill="FFFF00"/>
          <w:lang w:eastAsia="ar-SA"/>
        </w:rPr>
      </w:pPr>
    </w:p>
    <w:p w14:paraId="038379CE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II.</w:t>
      </w:r>
    </w:p>
    <w:p w14:paraId="65E48B5B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0BC312C1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školsku/akademsku godinu 2023./2024. dodijelit će se: </w:t>
      </w:r>
    </w:p>
    <w:p w14:paraId="55B330C8" w14:textId="77777777" w:rsidR="007859FB" w:rsidRDefault="007859FB" w:rsidP="007859FB">
      <w:pPr>
        <w:pStyle w:val="Bezproreda"/>
        <w:rPr>
          <w:lang w:eastAsia="ar-SA"/>
        </w:rPr>
      </w:pPr>
    </w:p>
    <w:p w14:paraId="56634B1C" w14:textId="77777777" w:rsidR="007859FB" w:rsidRDefault="007859FB" w:rsidP="00785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1.UČENICIMA - najviše 45 stipendija, od čega:</w:t>
      </w:r>
    </w:p>
    <w:p w14:paraId="3A4564F0" w14:textId="77777777" w:rsidR="007859FB" w:rsidRDefault="007859FB" w:rsidP="007859FB">
      <w:pPr>
        <w:pStyle w:val="Odlomakpopisa"/>
        <w:tabs>
          <w:tab w:val="left" w:pos="360"/>
        </w:tabs>
        <w:ind w:left="405"/>
        <w:jc w:val="both"/>
        <w:rPr>
          <w:rFonts w:cstheme="minorHAnsi"/>
        </w:rPr>
      </w:pPr>
    </w:p>
    <w:p w14:paraId="133E1705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učenicima prema kriteriju izvrsnosti 20 stipendija, od čega do 3 stipendije za zanimanja glazbenog smjera.</w:t>
      </w:r>
    </w:p>
    <w:p w14:paraId="5005C766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BF70D2" w14:textId="77777777" w:rsidR="007859FB" w:rsidRDefault="007859FB" w:rsidP="007859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učenicima prema socijalnom kriteriju 25 stipendija, od čega za deficitarna zanimanja: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alatničar, armirač, autoelektričar, autolakirer, autolimar, automehaničar,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automehatroničar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, bravar,</w:t>
      </w:r>
      <w:r>
        <w:rPr>
          <w:rFonts w:ascii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cvjećar, dimnjačar, dentalni asistent, elektroinstalater, elektroničar – mehaničar,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elektromeheničar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elektromonter, fasader,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fotograf,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frizer,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farmaceutski tehničar,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galanterist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>limar,</w:t>
      </w:r>
      <w:r>
        <w:rPr>
          <w:rFonts w:ascii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instalater grijanja i klimatizacije,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instalater kućnih instalacija, kemijski čistač, keramičar,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keramičar-oblagač, klesar,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klobučar,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konobar, kozmetičar, krojač,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krovopokrivač,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krovopokrivač i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izolater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krznar,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kuhar, limar, medicinska sestra opće njege/medicinski tehničar opće njege, mesar, monter suhe gradnje, obućar, pediker, pekar, pismoslikar,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plinoinstalater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podopolagač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, precizni mehaničar, prodavač, puškar, slastičar, ličilac-soboslikar, staklar, stolar, strojobravar, tapetar, tesar, tokar, rukovatelj samohodnim građevinskim strojevima,</w:t>
      </w:r>
      <w:r>
        <w:rPr>
          <w:rFonts w:ascii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urar,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vodoinstalater, vozač motornog vozila,</w:t>
      </w:r>
      <w:r>
        <w:rPr>
          <w:rFonts w:ascii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zidar, zlatar, zdravstveno-laboratorijski tehničar,</w:t>
      </w:r>
      <w:r>
        <w:rPr>
          <w:rFonts w:ascii="Times New Roman" w:hAnsi="Times New Roman" w:cs="Times New Roman"/>
          <w:color w:val="C00000"/>
          <w:sz w:val="24"/>
          <w:szCs w:val="24"/>
          <w:lang w:eastAsia="ar-SA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do 10 učeničkih stipendija.</w:t>
      </w:r>
    </w:p>
    <w:p w14:paraId="3357D6D2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stipendija za deficitarna zanimanja javi manji broj kandidata od predviđenog, stipendije će se dodijeliti ostalim kandidatima za dodjelu stipendija prema socijalnom kriteriju, a prema redoslijedu koji je utvrđen prema broju ostvarenih bodova.</w:t>
      </w:r>
    </w:p>
    <w:p w14:paraId="4BD90869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480FB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STUDENTIMA -  najviše 30 stipendija, od čega:</w:t>
      </w:r>
    </w:p>
    <w:p w14:paraId="7374F90B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30F5C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studentima prema kriteriju izvrsnosti do 15 stipendija, od čega do 3 stipendije za zanimanja glazbenog smjera </w:t>
      </w:r>
    </w:p>
    <w:p w14:paraId="63F119B5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studentima prema socijalnom kriteriju do 15 stipendija. </w:t>
      </w:r>
    </w:p>
    <w:p w14:paraId="33741410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28574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učeničkih i studentskih stipendija prema kriteriju izvrsnosti za zanimanja glazbenog smjera javi manji broj kandidata od predviđenog, stipendije će se dodijeliti ostalim kandidatima prema redoslijedu koji je utvrđen prema broju ostvarenih bodova.</w:t>
      </w:r>
    </w:p>
    <w:p w14:paraId="38366C3D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2360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Stipendija se dodjeljuje za razdoblje od dvanaest mjeseci, počevši od 1. rujna 2023. godine.</w:t>
      </w:r>
    </w:p>
    <w:p w14:paraId="16D0CABB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FE2BE4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Mjesečni iznos stipendije:</w:t>
      </w:r>
    </w:p>
    <w:p w14:paraId="4BE6C05D" w14:textId="77777777" w:rsidR="007859FB" w:rsidRDefault="007859FB" w:rsidP="007859FB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za učenike -</w:t>
      </w:r>
      <w:bookmarkStart w:id="1" w:name="_Hlk114829020"/>
      <w:r>
        <w:rPr>
          <w:szCs w:val="24"/>
        </w:rPr>
        <w:t xml:space="preserve"> </w:t>
      </w:r>
      <w:bookmarkEnd w:id="1"/>
      <w:r>
        <w:rPr>
          <w:szCs w:val="24"/>
        </w:rPr>
        <w:t>79,63 EUR (599.97 kn)</w:t>
      </w:r>
      <w:r>
        <w:rPr>
          <w:rStyle w:val="Referencafusnote"/>
          <w:szCs w:val="24"/>
        </w:rPr>
        <w:footnoteReference w:customMarkFollows="1" w:id="1"/>
        <w:t>*</w:t>
      </w:r>
      <w:r>
        <w:rPr>
          <w:szCs w:val="24"/>
        </w:rPr>
        <w:t xml:space="preserve"> </w:t>
      </w:r>
    </w:p>
    <w:p w14:paraId="6E6E9742" w14:textId="77777777" w:rsidR="007859FB" w:rsidRDefault="007859FB" w:rsidP="007859FB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za studente -159,27 EUR (1.200,00 kn)</w:t>
      </w:r>
      <w:r>
        <w:rPr>
          <w:rStyle w:val="Referencafusnote"/>
          <w:szCs w:val="24"/>
        </w:rPr>
        <w:footnoteReference w:customMarkFollows="1" w:id="2"/>
        <w:t>*</w:t>
      </w:r>
    </w:p>
    <w:p w14:paraId="23ADB943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A90399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III.</w:t>
      </w:r>
    </w:p>
    <w:p w14:paraId="20FBF0A1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4B277A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Kriteriji za utvrđivanje liste kandidata za dodjelu: </w:t>
      </w:r>
    </w:p>
    <w:p w14:paraId="6A366F19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114FB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Stipendija prema kriteriju izvrsnosti za učenike i studente:</w:t>
      </w:r>
    </w:p>
    <w:p w14:paraId="529EC789" w14:textId="77777777" w:rsidR="007859FB" w:rsidRDefault="007859FB" w:rsidP="007859FB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uspjeh u školovanju</w:t>
      </w:r>
    </w:p>
    <w:p w14:paraId="3059B141" w14:textId="77777777" w:rsidR="007859FB" w:rsidRDefault="007859FB" w:rsidP="007859FB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kriterij izvrsnosti.</w:t>
      </w:r>
    </w:p>
    <w:p w14:paraId="7BF1E652" w14:textId="77777777" w:rsidR="007859FB" w:rsidRDefault="007859FB" w:rsidP="007859FB">
      <w:pPr>
        <w:pStyle w:val="Odlomakpopisa"/>
        <w:jc w:val="both"/>
        <w:rPr>
          <w:szCs w:val="24"/>
        </w:rPr>
      </w:pPr>
    </w:p>
    <w:p w14:paraId="0A1DE495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Stipendija  prema socijalnom kriteriju za učenike i studente:</w:t>
      </w:r>
    </w:p>
    <w:p w14:paraId="37D6E74B" w14:textId="77777777" w:rsidR="007859FB" w:rsidRDefault="007859FB" w:rsidP="007859FB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uspjeh u školovanju</w:t>
      </w:r>
    </w:p>
    <w:p w14:paraId="4A7406CE" w14:textId="77777777" w:rsidR="007859FB" w:rsidRDefault="007859FB" w:rsidP="007859FB">
      <w:pPr>
        <w:pStyle w:val="Odlomakpopisa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socijalni status kandidata.</w:t>
      </w:r>
    </w:p>
    <w:p w14:paraId="6035EF84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327D43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Uspjeh u školovanju utvrđuje se jedinstvenom prosječnom ocjenom iz prethodne dvije godine školovanja tako da se zbroj pojedinačnih ocjena iz predmeta za obje godine podijeli s ukupnim brojem predmeta. Tako dobiven prosjek zaokružen na dvije decimale, izražava se kao broj bodova i pribraja broju bodova utvrđen prema ostalim kriterijima.</w:t>
      </w:r>
    </w:p>
    <w:p w14:paraId="7BFC32CD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35DCE9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Izvrsnost kandidata boduje se za prethodne dvije godine školovanja u skladu s člankom 16. Odluke o dodjeli stipendija Zagrebačke županije („Glasnik Zagrebačke županije“ broj 15/10, 26/11 i 34/20). </w:t>
      </w:r>
    </w:p>
    <w:p w14:paraId="4E6882A0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6825DE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Socijalni status kandidata boduje se u skladu s člankom 21. Odluke o dodjeli stipendija Zagrebačke županije („Glasnik Zagrebačke županije“ broj 15/10, 26/11 i 34/20). </w:t>
      </w:r>
    </w:p>
    <w:p w14:paraId="28818526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DD1EF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Ako dva ili više kandidata imaju isti broj bodova za dodjelu stipendija prema kriteriju izvrsnosti, prednost ima kandidat koji je ostvario veći broj bodova prema kriteriju izvrsnosti.</w:t>
      </w:r>
    </w:p>
    <w:p w14:paraId="57CB6A1B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27510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Potpunom prijavom smatrat će se prijava dostavljena u roku koja sadrži:</w:t>
      </w:r>
    </w:p>
    <w:p w14:paraId="2641A5D4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386A4" w14:textId="77777777" w:rsidR="007859FB" w:rsidRDefault="007859FB" w:rsidP="007859FB">
      <w:pPr>
        <w:pStyle w:val="Odlomakpopisa"/>
        <w:numPr>
          <w:ilvl w:val="0"/>
          <w:numId w:val="6"/>
        </w:numPr>
        <w:jc w:val="both"/>
        <w:rPr>
          <w:color w:val="FF0000"/>
          <w:szCs w:val="24"/>
        </w:rPr>
      </w:pPr>
      <w:r>
        <w:rPr>
          <w:szCs w:val="24"/>
        </w:rPr>
        <w:t xml:space="preserve">Popunjen i potpisan Obrazac prijave  - dostupan je na stranicama Zagrebačke županije </w:t>
      </w:r>
      <w:hyperlink r:id="rId9" w:history="1">
        <w:r>
          <w:rPr>
            <w:rStyle w:val="Hiperveza"/>
            <w:szCs w:val="24"/>
          </w:rPr>
          <w:t>https://www.zagrebacka-zupanija.hr/natjecaji/</w:t>
        </w:r>
      </w:hyperlink>
    </w:p>
    <w:p w14:paraId="33D10623" w14:textId="77777777" w:rsidR="007859FB" w:rsidRDefault="007859FB" w:rsidP="007859FB">
      <w:pPr>
        <w:pStyle w:val="Odlomakpopisa"/>
        <w:numPr>
          <w:ilvl w:val="0"/>
          <w:numId w:val="6"/>
        </w:numPr>
        <w:rPr>
          <w:szCs w:val="24"/>
        </w:rPr>
      </w:pPr>
      <w:r>
        <w:rPr>
          <w:szCs w:val="24"/>
        </w:rPr>
        <w:t>Obveznu dokumentaciju</w:t>
      </w:r>
    </w:p>
    <w:p w14:paraId="74E54E45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color w:val="000000" w:themeColor="text1"/>
          <w:szCs w:val="24"/>
        </w:rPr>
      </w:pPr>
      <w:r>
        <w:rPr>
          <w:szCs w:val="24"/>
        </w:rPr>
        <w:t xml:space="preserve">Životopis (kratko navesti tijek školovanja, obiteljske prilike - članove domaćinstva, </w:t>
      </w:r>
      <w:r>
        <w:rPr>
          <w:color w:val="000000" w:themeColor="text1"/>
          <w:szCs w:val="24"/>
        </w:rPr>
        <w:t xml:space="preserve">njihov status, i dr.) </w:t>
      </w:r>
    </w:p>
    <w:p w14:paraId="1BF899F1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color w:val="000000" w:themeColor="text1"/>
          <w:szCs w:val="24"/>
        </w:rPr>
        <w:t xml:space="preserve">Dokaz </w:t>
      </w:r>
      <w:r>
        <w:rPr>
          <w:szCs w:val="24"/>
        </w:rPr>
        <w:t xml:space="preserve">škole/fakulteta o redovnom upisu u razred/semestar, u školskoj/akademskoj godini 2023./2024. </w:t>
      </w:r>
      <w:r>
        <w:rPr>
          <w:color w:val="000000" w:themeColor="text1"/>
          <w:szCs w:val="24"/>
        </w:rPr>
        <w:t xml:space="preserve">(npr. potvrdu ili ugovor) </w:t>
      </w:r>
    </w:p>
    <w:p w14:paraId="2B36632E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Svjedodžbe dva prethodna razreda za učenike, odnosno svjedodžbe/potvrde o položenim ispitima prethodne dvije godine školovanja za studente sa ispisom ostvarenih ocjena i ECTS bodova</w:t>
      </w:r>
    </w:p>
    <w:p w14:paraId="6087B121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Rodni list</w:t>
      </w:r>
    </w:p>
    <w:p w14:paraId="50A31B86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Osobnu iskaznicu (u slučaju neposjedovanja osobne iskaznice potrebno je dostaviti domovnicu i potvrdu o prebivalištu)</w:t>
      </w:r>
    </w:p>
    <w:p w14:paraId="1C63CA09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Izjavu pod kaznenom i materijalnom odgovornošću o zajedničkom kućanstvu u kojoj su navedeni svi članovi zajedničkog kućanstva ovjerena kod javnog bilježnika - prilažu je  kandidati koji se javljaju za dodjelu stipendije prema socijalnom kriteriju</w:t>
      </w:r>
    </w:p>
    <w:p w14:paraId="3B4A7364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Potvrde iz kojih je vidljiv status i prihodi članova zajedničkog domaćinstva (potvrde o isplati plaće ili mirovine, potvrda o naknadi za nezaposlene i sl.) za zadnja tri mjeseca,  potvrde o redovnom školovanju (za članove kućanstva koji se redovno školuju), potvrde o eventualnim drugim izvorima prihoda, potvrda Hrvatskog zavoda za zapošljavanje o statusu nezaposlene osobe za roditelje - staratelje (nezaposlene osobe koje se ne vode u evidencijama HZZ-a kao nezaposlene daju izjavu pod kaznenom i materijalnom odgovornošću o nezaposlenosti koju je potrebno ovjeriti kod javnog bilježnika)  - prilažu ih kandidati koji se javljaju za dodjelu stipendije prema socijalnom kriteriju</w:t>
      </w:r>
    </w:p>
    <w:p w14:paraId="32399F0B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Dokaze o ispunjavanju ostalih posebnih socijalnih uvjeta (npr. Rješenje ili potvrdu o dječjem doplatku za kandidata, potvrda Centra za socijalnu skrb o primitku zajamčene minimalne naknade, sudska rješenja o razvodu, izjava samohranog roditelja koju daje pod kaznenom i materijalnom odgovornošću da sam uzdržava i ne živi u bračnoj i izvanbračnoj zajednici, smrtni listovi za roditelja - staratelja, rodni list za dijete kojem je kandidat roditelj ili staratelj, rješenje o invaliditetu kandidata ili roditelja/staratelja, potvrda ili iskaznica kojom se potvrđuje status hrvatskog branitelja roditelja/staratelja izdana od ministarstva nadležnog za obranu odnosno ministarstva nadležnog za unutarnje poslove ili potvrdom iz Evidencije hrvatskih branitelja iz Domovinskog rata koju izdaje ministarstvo nadležno za branitelje, i dr.) - prilažu ih kandidati koji se javljaju za dodjelu stipendije prema socijalnom kriteriju</w:t>
      </w:r>
    </w:p>
    <w:p w14:paraId="6797290F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Dokaze o ispunjavanju kriterija izvrsnosti kandidata: potvrde, diplome, priznanja o sudjelovanju, osvojenom mjestu/nagradi na državnom natjecanju/smotri, međunarodnom/svjetskom natjecanju, smotri ili olimpijadi, rektorovoj ili dekanovoj nagradi i drugim posebnim nagradama od strane rektora, dekana, sveučilišta/veleučilišta koje su priznate od Ministarstva znanosti i obrazovanja, o objavljenim znanstveno-stručnim radovima u struci studenata u recenziranoj domaćoj ili stranoj publikaciji,  dokaz o pohađanju dviju škola/fakulteta, o volontiranju kandidata u struci studija, potvrde o praizvedbi vlastitih kompozicija u renomiranim ustanovama u Republici Hrvatskoj ili inozemstvu ili da su iste bile </w:t>
      </w:r>
      <w:r>
        <w:rPr>
          <w:szCs w:val="24"/>
        </w:rPr>
        <w:lastRenderedPageBreak/>
        <w:t>izvođene od strane renomiranih izvođača u Republici Hrvatskoj ili inozemstvu, ili da su imali izložbe vlastitih slika/djela u renomiranim ustanovama u Republici Hrvatskoj ili inozemstvu - prilažu ih  kandidati koji se javljaju za dodjelu stipendije prema kriteriju izvrsnosti</w:t>
      </w:r>
    </w:p>
    <w:p w14:paraId="2D0F09E7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>Izjavu pod kaznenom i materijalnom odgovornošću da kandidat ne prima neku drugu stipendiju, ovjerenu kod javnog bilježnika</w:t>
      </w:r>
    </w:p>
    <w:p w14:paraId="34FBBA83" w14:textId="77777777" w:rsidR="007859FB" w:rsidRDefault="007859FB" w:rsidP="007859FB">
      <w:pPr>
        <w:pStyle w:val="Odlomakpopisa"/>
        <w:numPr>
          <w:ilvl w:val="1"/>
          <w:numId w:val="6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Izjavu pod kaznenom i materijalnom odgovornošću da su sve preslike predanih dokumenata istovjetne originalu, ovjerenu kod javnog bilježnika.  </w:t>
      </w:r>
    </w:p>
    <w:p w14:paraId="382EF407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549279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4154E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23A2A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NAPOMENE:</w:t>
      </w:r>
    </w:p>
    <w:p w14:paraId="5AEE1527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E6656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Prijava i dokumentacija kandidata predaje se  na hrvatskom jeziku i latiničnom pismu. </w:t>
      </w:r>
    </w:p>
    <w:p w14:paraId="0F98E409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0EB3B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Kandidati mogu dostaviti preslike dokumenata, međutim ukoliko nadležan referent procijeni da je preslika dokumenta nejasna, isti može zatražiti original dokumenta na uvid. </w:t>
      </w:r>
    </w:p>
    <w:p w14:paraId="41FD3EF4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4EEAF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izjave koje kandidati trebaju priložiti, a navedene su pod točkom 2.6., 2.7., 2.8,  2.10. i 2.11. mogu biti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izjavljene na istom obrascu i ovjerene samo jednom ovjerom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kod javnog bilježnika.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Izjave ovjerene od strane javnog bilježnika ne smiju biti starije od dana objave ovog Natječaja u dnevnom listu.</w:t>
      </w:r>
    </w:p>
    <w:p w14:paraId="5A257375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B3F12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Nepotpune prijave, prijave koje ne sadrže zatražene dokumente neće se razmatrati. </w:t>
      </w:r>
    </w:p>
    <w:p w14:paraId="353F8123" w14:textId="77777777" w:rsidR="007859FB" w:rsidRDefault="007859FB" w:rsidP="00785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049EF42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IV.</w:t>
      </w:r>
    </w:p>
    <w:p w14:paraId="0F6CA520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07708D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Prijedlog liste kandidata za dodjelu stipendija Zagrebačke županije objavit će se na oglasnim pločama Zagrebačke županije, gradova i općina na području Zagrebačke županije i na Internet stranicama Zagrebačke županije u roku od 45 dana od dana isteka roka podnošenje prijava za dodjelu stipendija. </w:t>
      </w:r>
    </w:p>
    <w:p w14:paraId="7675A657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B3EA2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roku 8 dana od objavljivanja prijedloga liste svaki kandidat može podnijeti pismeni  prigovor na listu. Prigovor se upućuje Županu putem Upravnog odjela za odgoj i obrazovanje.</w:t>
      </w:r>
    </w:p>
    <w:p w14:paraId="051E9D67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93603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Župan će donijeti Odluku o prigovoru u roku od 8 dana od dana isteka roka za prigovor.</w:t>
      </w:r>
    </w:p>
    <w:p w14:paraId="64E9D067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CEBEA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isteka rokova iz prethodnih stavaka, Povjerenstvo utvrđuje konačnu listu kandidata i donosi Odluku o dodjeli stipendija. Konačna lista s Odlukom o dodjeli stipendija objavit će se u Glasniku Zagrebačke županije. Svi dobitnici stipendije Zagrebačke županije bit će obaviješteni o dobitku iste pismenim putem.</w:t>
      </w:r>
    </w:p>
    <w:p w14:paraId="34236173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E52EA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Natječaj je otvoren 15 dana od dana objave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dnevnom listu.</w:t>
      </w:r>
    </w:p>
    <w:p w14:paraId="599FC88D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DB87D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FB8980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D6B12A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784E8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927A72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7029CE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074C4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C4E22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Prijave na natječaj za dodjelu stipendije Zagrebačke županije  dostavljaju 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osobno u pisarnicu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Zagrebačke županije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poštom na adresu Zagrebačke županije, Upravni odjel za odgoj i obrazovanje, Ulica grada Vukovara 72/V, 10000 Zagreb, u zatvorenim omotnicama s naznakom “Za natječaj za dodjelu stipendije”</w:t>
      </w:r>
    </w:p>
    <w:p w14:paraId="619E5168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5E192" w14:textId="511ABFBC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detaljne upute kandidati se mogu telefonski obratiti Upravnom odjelu za  odgoj i obrazovanje Zagrebačke županije na brojeve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6009-492 i 01/605</w:t>
      </w:r>
      <w:r w:rsidR="006A5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-849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radnim danom  od 8,00 do 15,00 sati.</w:t>
      </w:r>
    </w:p>
    <w:p w14:paraId="23CB48E6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8757F" w14:textId="77777777" w:rsidR="007859FB" w:rsidRDefault="007859FB" w:rsidP="007859F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informacije, upute i obrasce možete pronaći na 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http://www.zagrebacka-zupanija.hr</w:t>
        </w:r>
      </w:hyperlink>
    </w:p>
    <w:p w14:paraId="67807016" w14:textId="77777777" w:rsidR="007859FB" w:rsidRDefault="007859FB" w:rsidP="007859FB"/>
    <w:p w14:paraId="4558EBDC" w14:textId="77777777" w:rsidR="007859FB" w:rsidRDefault="007859FB" w:rsidP="007859FB"/>
    <w:p w14:paraId="7F5D3807" w14:textId="77777777" w:rsidR="007859FB" w:rsidRDefault="007859FB"/>
    <w:sectPr w:rsidR="0078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CCBA" w14:textId="77777777" w:rsidR="00947A74" w:rsidRDefault="00947A74" w:rsidP="007859FB">
      <w:pPr>
        <w:spacing w:after="0" w:line="240" w:lineRule="auto"/>
      </w:pPr>
      <w:r>
        <w:separator/>
      </w:r>
    </w:p>
  </w:endnote>
  <w:endnote w:type="continuationSeparator" w:id="0">
    <w:p w14:paraId="256A366F" w14:textId="77777777" w:rsidR="00947A74" w:rsidRDefault="00947A74" w:rsidP="0078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DC52" w14:textId="77777777" w:rsidR="00947A74" w:rsidRDefault="00947A74" w:rsidP="007859FB">
      <w:pPr>
        <w:spacing w:after="0" w:line="240" w:lineRule="auto"/>
      </w:pPr>
      <w:r>
        <w:separator/>
      </w:r>
    </w:p>
  </w:footnote>
  <w:footnote w:type="continuationSeparator" w:id="0">
    <w:p w14:paraId="51B9B9FF" w14:textId="77777777" w:rsidR="00947A74" w:rsidRDefault="00947A74" w:rsidP="007859FB">
      <w:pPr>
        <w:spacing w:after="0" w:line="240" w:lineRule="auto"/>
      </w:pPr>
      <w:r>
        <w:continuationSeparator/>
      </w:r>
    </w:p>
  </w:footnote>
  <w:footnote w:id="1">
    <w:p w14:paraId="683653D1" w14:textId="77777777" w:rsidR="007859FB" w:rsidRDefault="007859FB" w:rsidP="007859FB">
      <w:pPr>
        <w:pStyle w:val="Tekstfusnote"/>
      </w:pPr>
      <w:r>
        <w:rPr>
          <w:rStyle w:val="Referencafusnote"/>
        </w:rPr>
        <w:t>*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Fiksni tečaj konverzije 1 € = 7,53450 kn</w:t>
      </w:r>
    </w:p>
  </w:footnote>
  <w:footnote w:id="2">
    <w:p w14:paraId="073A7A08" w14:textId="77777777" w:rsidR="007859FB" w:rsidRDefault="007859FB" w:rsidP="007859FB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542"/>
    <w:multiLevelType w:val="multilevel"/>
    <w:tmpl w:val="C9600C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808" w:hanging="720"/>
      </w:pPr>
    </w:lvl>
    <w:lvl w:ilvl="3">
      <w:start w:val="1"/>
      <w:numFmt w:val="decimal"/>
      <w:isLgl/>
      <w:lvlText w:val="%1.%2.%3.%4."/>
      <w:lvlJc w:val="left"/>
      <w:pPr>
        <w:ind w:left="3672" w:hanging="720"/>
      </w:pPr>
    </w:lvl>
    <w:lvl w:ilvl="4">
      <w:start w:val="1"/>
      <w:numFmt w:val="decimal"/>
      <w:isLgl/>
      <w:lvlText w:val="%1.%2.%3.%4.%5."/>
      <w:lvlJc w:val="left"/>
      <w:pPr>
        <w:ind w:left="4896" w:hanging="1080"/>
      </w:pPr>
    </w:lvl>
    <w:lvl w:ilvl="5">
      <w:start w:val="1"/>
      <w:numFmt w:val="decimal"/>
      <w:isLgl/>
      <w:lvlText w:val="%1.%2.%3.%4.%5.%6."/>
      <w:lvlJc w:val="left"/>
      <w:pPr>
        <w:ind w:left="5760" w:hanging="1080"/>
      </w:pPr>
    </w:lvl>
    <w:lvl w:ilvl="6">
      <w:start w:val="1"/>
      <w:numFmt w:val="decimal"/>
      <w:isLgl/>
      <w:lvlText w:val="%1.%2.%3.%4.%5.%6.%7."/>
      <w:lvlJc w:val="left"/>
      <w:pPr>
        <w:ind w:left="6984" w:hanging="1440"/>
      </w:p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</w:lvl>
  </w:abstractNum>
  <w:abstractNum w:abstractNumId="2" w15:restartNumberingAfterBreak="0">
    <w:nsid w:val="30114464"/>
    <w:multiLevelType w:val="hybridMultilevel"/>
    <w:tmpl w:val="06A068D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336D1"/>
    <w:multiLevelType w:val="hybridMultilevel"/>
    <w:tmpl w:val="6772E0D2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7232"/>
    <w:multiLevelType w:val="hybridMultilevel"/>
    <w:tmpl w:val="5EC0859E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5459C"/>
    <w:multiLevelType w:val="hybridMultilevel"/>
    <w:tmpl w:val="7D26A18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8500">
    <w:abstractNumId w:val="3"/>
  </w:num>
  <w:num w:numId="2" w16cid:durableId="1963419866">
    <w:abstractNumId w:val="5"/>
  </w:num>
  <w:num w:numId="3" w16cid:durableId="1520777607">
    <w:abstractNumId w:val="2"/>
  </w:num>
  <w:num w:numId="4" w16cid:durableId="357854766">
    <w:abstractNumId w:val="0"/>
  </w:num>
  <w:num w:numId="5" w16cid:durableId="1868986953">
    <w:abstractNumId w:val="4"/>
  </w:num>
  <w:num w:numId="6" w16cid:durableId="1718511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FB"/>
    <w:rsid w:val="000929BE"/>
    <w:rsid w:val="000A5973"/>
    <w:rsid w:val="000F0D85"/>
    <w:rsid w:val="001904F4"/>
    <w:rsid w:val="006A5D74"/>
    <w:rsid w:val="007859FB"/>
    <w:rsid w:val="00847C82"/>
    <w:rsid w:val="00933D44"/>
    <w:rsid w:val="00947A74"/>
    <w:rsid w:val="009743F3"/>
    <w:rsid w:val="00B27F40"/>
    <w:rsid w:val="00BA6AD7"/>
    <w:rsid w:val="00B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23AE"/>
  <w15:chartTrackingRefBased/>
  <w15:docId w15:val="{43E2B071-A792-4BA5-892F-F204FA5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FB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859FB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859F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859FB"/>
    <w:rPr>
      <w:kern w:val="0"/>
      <w:sz w:val="20"/>
      <w:szCs w:val="20"/>
      <w14:ligatures w14:val="none"/>
    </w:rPr>
  </w:style>
  <w:style w:type="paragraph" w:styleId="Bezproreda">
    <w:name w:val="No Spacing"/>
    <w:uiPriority w:val="1"/>
    <w:qFormat/>
    <w:rsid w:val="007859FB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7859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785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grebacka-zupan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grebacka-zupanija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martina-jovanovic@zagzup.zagrebacka-zupanija.hr</dc:creator>
  <cp:keywords/>
  <dc:description/>
  <cp:lastModifiedBy>martina-jovanovic@zagzup.zagrebacka-zupanija.hr</cp:lastModifiedBy>
  <cp:revision>12</cp:revision>
  <dcterms:created xsi:type="dcterms:W3CDTF">2023-10-02T08:49:00Z</dcterms:created>
  <dcterms:modified xsi:type="dcterms:W3CDTF">2023-10-03T06:45:00Z</dcterms:modified>
</cp:coreProperties>
</file>